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B0E15" w14:textId="43C94C98" w:rsidR="00AD307C" w:rsidRDefault="00FB4C2B" w:rsidP="008A6979">
      <w:pPr>
        <w:spacing w:line="264" w:lineRule="auto"/>
        <w:jc w:val="both"/>
        <w:rPr>
          <w:rFonts w:eastAsia="Times New Roman"/>
          <w:b/>
          <w:bCs/>
          <w:caps/>
          <w:noProof/>
          <w:color w:val="C2113A"/>
          <w:sz w:val="28"/>
          <w:szCs w:val="26"/>
        </w:rPr>
      </w:pPr>
      <w:bookmarkStart w:id="0" w:name="_Hlk77784176"/>
      <w:r>
        <w:rPr>
          <w:rFonts w:eastAsia="Times New Roman"/>
          <w:b/>
          <w:bCs/>
          <w:caps/>
          <w:noProof/>
          <w:color w:val="C2113A"/>
          <w:sz w:val="28"/>
          <w:szCs w:val="26"/>
        </w:rPr>
        <w:t>Grants Specialist</w:t>
      </w:r>
    </w:p>
    <w:p w14:paraId="6D2DAC87" w14:textId="5D131C21" w:rsidR="0076681D" w:rsidRDefault="0076681D" w:rsidP="008A6979">
      <w:pPr>
        <w:spacing w:line="264" w:lineRule="auto"/>
        <w:jc w:val="both"/>
        <w:rPr>
          <w:rFonts w:eastAsia="Times New Roman"/>
          <w:color w:val="auto"/>
          <w:lang w:eastAsia="ru-RU"/>
        </w:rPr>
      </w:pPr>
      <w:r>
        <w:rPr>
          <w:rFonts w:eastAsia="Times New Roman"/>
          <w:lang w:eastAsia="ru-RU"/>
        </w:rPr>
        <w:t>The Energy Security Project (ESP) is a five-year project funded by the United States Agency for International Development (USAID)</w:t>
      </w:r>
      <w:r>
        <w:rPr>
          <w:rFonts w:eastAsia="Times New Roman"/>
          <w:vertAlign w:val="superscript"/>
          <w:lang w:eastAsia="ru-RU"/>
        </w:rPr>
        <w:footnoteReference w:id="1"/>
      </w:r>
      <w:r>
        <w:rPr>
          <w:rFonts w:eastAsia="Times New Roman"/>
          <w:lang w:eastAsia="ru-RU"/>
        </w:rPr>
        <w:t xml:space="preserve"> and </w:t>
      </w:r>
      <w:r>
        <w:rPr>
          <w:rFonts w:eastAsia="Times New Roman" w:cs="Calibri"/>
          <w:lang w:eastAsia="ru-RU"/>
        </w:rPr>
        <w:t>the</w:t>
      </w:r>
      <w:r>
        <w:rPr>
          <w:rFonts w:eastAsia="Times New Roman"/>
          <w:lang w:eastAsia="ru-RU"/>
        </w:rPr>
        <w:t xml:space="preserve"> largest USAID project in Ukraine so far. The ESP is implemented by a USAID Contractor, Tetra Tech ES, Inc., a California-based leading provider of services in the areas of water, environment, infrastructure, resource management, energy, and international development.</w:t>
      </w:r>
      <w:r>
        <w:rPr>
          <w:rFonts w:eastAsia="Times New Roman"/>
          <w:vertAlign w:val="superscript"/>
          <w:lang w:eastAsia="ru-RU"/>
        </w:rPr>
        <w:footnoteReference w:id="2"/>
      </w:r>
      <w:r>
        <w:rPr>
          <w:rFonts w:eastAsia="Times New Roman"/>
          <w:lang w:eastAsia="ru-RU"/>
        </w:rPr>
        <w:t xml:space="preserve"> </w:t>
      </w:r>
    </w:p>
    <w:p w14:paraId="0C40A63D" w14:textId="77777777" w:rsidR="0076681D" w:rsidRDefault="0076681D" w:rsidP="008A6979">
      <w:pPr>
        <w:spacing w:line="264" w:lineRule="auto"/>
        <w:jc w:val="both"/>
        <w:rPr>
          <w:rFonts w:eastAsia="Times New Roman"/>
          <w:lang w:eastAsia="ru-RU"/>
        </w:rPr>
      </w:pPr>
      <w:r>
        <w:rPr>
          <w:rFonts w:eastAsia="Times New Roman"/>
          <w:lang w:eastAsia="ru-RU"/>
        </w:rPr>
        <w:t>The ESP mission is to enhance Ukraine’s energy security, improve the energy legal and regulatory environment in the country, and increase the resilience of Ukraine’s energy supply. This will help to support country’s economic development and sustain its democracy. ESP is working closely with the Government of Ukraine (GOU) to develop competitive energy markets. By doing so, ESP will facilitate private sector-led energy investments to provide affordable, reliable, resilient, and secure energy for all Ukrainians.</w:t>
      </w:r>
    </w:p>
    <w:p w14:paraId="27363AEB" w14:textId="77777777" w:rsidR="0076681D" w:rsidRDefault="0076681D" w:rsidP="008A6979">
      <w:pPr>
        <w:pStyle w:val="Heading2"/>
        <w:spacing w:line="264" w:lineRule="auto"/>
        <w:jc w:val="both"/>
        <w:rPr>
          <w:rFonts w:eastAsia="Times New Roman"/>
          <w:lang w:eastAsia="ru-RU"/>
        </w:rPr>
      </w:pPr>
      <w:bookmarkStart w:id="1" w:name="_Hlk57890498"/>
      <w:r>
        <w:rPr>
          <w:rFonts w:eastAsia="Times New Roman"/>
        </w:rPr>
        <w:t>Position Summary:</w:t>
      </w:r>
    </w:p>
    <w:p w14:paraId="7CD73A0B" w14:textId="17E388EC" w:rsidR="00FB4C2B" w:rsidRPr="00FB4C2B" w:rsidRDefault="0076681D" w:rsidP="00FB4C2B">
      <w:pPr>
        <w:spacing w:line="264" w:lineRule="auto"/>
        <w:jc w:val="both"/>
        <w:rPr>
          <w:rFonts w:eastAsia="Times New Roman"/>
          <w:lang w:eastAsia="ru-RU"/>
        </w:rPr>
      </w:pPr>
      <w:r>
        <w:rPr>
          <w:rFonts w:eastAsia="Times New Roman"/>
          <w:lang w:eastAsia="ru-RU"/>
        </w:rPr>
        <w:t>Tetra Tech ES, Inc.</w:t>
      </w:r>
      <w:r w:rsidR="00A063B5">
        <w:rPr>
          <w:rFonts w:eastAsia="Times New Roman"/>
          <w:lang w:eastAsia="ru-RU"/>
        </w:rPr>
        <w:t>, implementing the USAID Energy Security Project</w:t>
      </w:r>
      <w:r>
        <w:rPr>
          <w:rFonts w:eastAsia="Times New Roman"/>
          <w:lang w:eastAsia="ru-RU"/>
        </w:rPr>
        <w:t xml:space="preserve"> </w:t>
      </w:r>
      <w:r w:rsidR="00FB4C2B">
        <w:rPr>
          <w:rFonts w:eastAsia="Times New Roman"/>
          <w:lang w:eastAsia="ru-RU"/>
        </w:rPr>
        <w:t xml:space="preserve">is looking </w:t>
      </w:r>
      <w:r w:rsidR="00FB4C2B" w:rsidRPr="00FB4C2B">
        <w:rPr>
          <w:rFonts w:eastAsia="Times New Roman"/>
          <w:lang w:eastAsia="ru-RU"/>
        </w:rPr>
        <w:t xml:space="preserve">to fill in the position of Grants Specialist to support Grants Team with the coordination of evaluation process of concepts/applications received in response to the EPS calls for proposals. This is a full-time position, based in Kyiv, Ukraine. This position will report to the </w:t>
      </w:r>
      <w:r w:rsidR="00FB4C2B">
        <w:rPr>
          <w:rFonts w:eastAsia="Times New Roman"/>
          <w:lang w:eastAsia="ru-RU"/>
        </w:rPr>
        <w:t>Senior Grants Manager</w:t>
      </w:r>
      <w:r w:rsidR="00FB4C2B" w:rsidRPr="00FB4C2B">
        <w:rPr>
          <w:rFonts w:eastAsia="Times New Roman"/>
          <w:lang w:eastAsia="ru-RU"/>
        </w:rPr>
        <w:t>.</w:t>
      </w:r>
    </w:p>
    <w:p w14:paraId="39A5495F" w14:textId="51DD83EF" w:rsidR="0076681D" w:rsidRDefault="0076681D" w:rsidP="00FB4C2B">
      <w:pPr>
        <w:spacing w:line="264" w:lineRule="auto"/>
        <w:jc w:val="both"/>
        <w:rPr>
          <w:rFonts w:eastAsia="Times New Roman"/>
          <w:b/>
          <w:bCs/>
          <w:caps/>
          <w:color w:val="auto"/>
          <w:sz w:val="20"/>
        </w:rPr>
      </w:pPr>
      <w:r w:rsidRPr="00755A0A">
        <w:rPr>
          <w:rFonts w:eastAsia="Times New Roman"/>
          <w:b/>
          <w:bCs/>
          <w:caps/>
          <w:color w:val="auto"/>
          <w:sz w:val="20"/>
        </w:rPr>
        <w:t>Responsibilities:</w:t>
      </w:r>
    </w:p>
    <w:p w14:paraId="7AB6D69E" w14:textId="77777777" w:rsidR="00FB4C2B" w:rsidRPr="00FB4C2B" w:rsidRDefault="00FB4C2B" w:rsidP="00FB4C2B">
      <w:pPr>
        <w:numPr>
          <w:ilvl w:val="0"/>
          <w:numId w:val="22"/>
        </w:numPr>
        <w:spacing w:after="0" w:line="264" w:lineRule="auto"/>
        <w:jc w:val="both"/>
        <w:rPr>
          <w:bCs/>
        </w:rPr>
      </w:pPr>
      <w:r w:rsidRPr="00FB4C2B">
        <w:rPr>
          <w:bCs/>
        </w:rPr>
        <w:t>Track the receival of the concepts/applications submitted in response to the EPS calls for proposals;</w:t>
      </w:r>
    </w:p>
    <w:p w14:paraId="53547677" w14:textId="77777777" w:rsidR="00FB4C2B" w:rsidRPr="00FB4C2B" w:rsidRDefault="00FB4C2B" w:rsidP="00FB4C2B">
      <w:pPr>
        <w:numPr>
          <w:ilvl w:val="0"/>
          <w:numId w:val="22"/>
        </w:numPr>
        <w:spacing w:after="0" w:line="264" w:lineRule="auto"/>
        <w:jc w:val="both"/>
        <w:rPr>
          <w:bCs/>
        </w:rPr>
      </w:pPr>
      <w:r w:rsidRPr="00FB4C2B">
        <w:rPr>
          <w:bCs/>
        </w:rPr>
        <w:t>Make eligibility-check (pre-check) of concepts/applications;</w:t>
      </w:r>
    </w:p>
    <w:p w14:paraId="6A5191DD" w14:textId="77777777" w:rsidR="00FB4C2B" w:rsidRPr="00FB4C2B" w:rsidRDefault="00FB4C2B" w:rsidP="00FB4C2B">
      <w:pPr>
        <w:numPr>
          <w:ilvl w:val="0"/>
          <w:numId w:val="22"/>
        </w:numPr>
        <w:spacing w:after="0" w:line="264" w:lineRule="auto"/>
        <w:jc w:val="both"/>
        <w:rPr>
          <w:bCs/>
        </w:rPr>
      </w:pPr>
      <w:r w:rsidRPr="00FB4C2B">
        <w:rPr>
          <w:bCs/>
        </w:rPr>
        <w:t xml:space="preserve">Maintain databases (trackers) of calls, concepts, applications, grants; </w:t>
      </w:r>
    </w:p>
    <w:p w14:paraId="5655B4EF" w14:textId="77777777" w:rsidR="00FB4C2B" w:rsidRPr="00FB4C2B" w:rsidRDefault="00FB4C2B" w:rsidP="00FB4C2B">
      <w:pPr>
        <w:numPr>
          <w:ilvl w:val="0"/>
          <w:numId w:val="22"/>
        </w:numPr>
        <w:spacing w:after="0" w:line="264" w:lineRule="auto"/>
        <w:jc w:val="both"/>
        <w:rPr>
          <w:bCs/>
        </w:rPr>
      </w:pPr>
      <w:r w:rsidRPr="00FB4C2B">
        <w:rPr>
          <w:bCs/>
        </w:rPr>
        <w:t xml:space="preserve">Coordinate </w:t>
      </w:r>
      <w:bookmarkStart w:id="2" w:name="_Hlk47622129"/>
      <w:r w:rsidRPr="00FB4C2B">
        <w:rPr>
          <w:bCs/>
        </w:rPr>
        <w:t>evaluation process of concepts/applications submitted in response to open calls for proposals</w:t>
      </w:r>
      <w:bookmarkEnd w:id="2"/>
      <w:r w:rsidRPr="00FB4C2B">
        <w:rPr>
          <w:bCs/>
        </w:rPr>
        <w:t xml:space="preserve"> in compliance with the ESP procedures and timeframes;</w:t>
      </w:r>
    </w:p>
    <w:p w14:paraId="310B1303" w14:textId="77777777" w:rsidR="00FB4C2B" w:rsidRPr="00FB4C2B" w:rsidRDefault="00FB4C2B" w:rsidP="00FB4C2B">
      <w:pPr>
        <w:numPr>
          <w:ilvl w:val="0"/>
          <w:numId w:val="22"/>
        </w:numPr>
        <w:spacing w:after="0" w:line="264" w:lineRule="auto"/>
        <w:jc w:val="both"/>
        <w:rPr>
          <w:bCs/>
        </w:rPr>
      </w:pPr>
      <w:r w:rsidRPr="00FB4C2B">
        <w:rPr>
          <w:bCs/>
        </w:rPr>
        <w:t>Organize meetings of Grants Evaluation Committee Members, draft minutes of meetings;</w:t>
      </w:r>
    </w:p>
    <w:p w14:paraId="10E519EF" w14:textId="77777777" w:rsidR="00FB4C2B" w:rsidRPr="00FB4C2B" w:rsidRDefault="00FB4C2B" w:rsidP="00FB4C2B">
      <w:pPr>
        <w:numPr>
          <w:ilvl w:val="0"/>
          <w:numId w:val="22"/>
        </w:numPr>
        <w:spacing w:after="0" w:line="264" w:lineRule="auto"/>
        <w:jc w:val="both"/>
        <w:rPr>
          <w:bCs/>
        </w:rPr>
      </w:pPr>
      <w:r w:rsidRPr="00FB4C2B">
        <w:rPr>
          <w:bCs/>
        </w:rPr>
        <w:t>Follow-up with applicants on questions from evaluators and documents requested;</w:t>
      </w:r>
    </w:p>
    <w:p w14:paraId="40209002" w14:textId="77777777" w:rsidR="00FB4C2B" w:rsidRPr="00FB4C2B" w:rsidRDefault="00FB4C2B" w:rsidP="00FB4C2B">
      <w:pPr>
        <w:numPr>
          <w:ilvl w:val="0"/>
          <w:numId w:val="22"/>
        </w:numPr>
        <w:spacing w:after="0" w:line="264" w:lineRule="auto"/>
        <w:jc w:val="both"/>
        <w:rPr>
          <w:bCs/>
        </w:rPr>
      </w:pPr>
      <w:bookmarkStart w:id="3" w:name="_Hlk47606462"/>
      <w:r w:rsidRPr="00FB4C2B">
        <w:rPr>
          <w:bCs/>
        </w:rPr>
        <w:t>Support with budget development, preparation of justifications and budget notes, conduct market research for goods/services;</w:t>
      </w:r>
    </w:p>
    <w:p w14:paraId="3C4180AE" w14:textId="77777777" w:rsidR="00FB4C2B" w:rsidRPr="00FB4C2B" w:rsidRDefault="00FB4C2B" w:rsidP="00FB4C2B">
      <w:pPr>
        <w:numPr>
          <w:ilvl w:val="0"/>
          <w:numId w:val="22"/>
        </w:numPr>
        <w:spacing w:after="0" w:line="264" w:lineRule="auto"/>
        <w:jc w:val="both"/>
        <w:rPr>
          <w:bCs/>
        </w:rPr>
      </w:pPr>
      <w:r w:rsidRPr="00FB4C2B">
        <w:rPr>
          <w:bCs/>
        </w:rPr>
        <w:t>Support with pre-award surveys, due diligence, FFA eligibility, other checks;</w:t>
      </w:r>
    </w:p>
    <w:p w14:paraId="37F278E4" w14:textId="77777777" w:rsidR="00FB4C2B" w:rsidRPr="00FB4C2B" w:rsidRDefault="00FB4C2B" w:rsidP="00FB4C2B">
      <w:pPr>
        <w:numPr>
          <w:ilvl w:val="0"/>
          <w:numId w:val="22"/>
        </w:numPr>
        <w:spacing w:after="0" w:line="264" w:lineRule="auto"/>
        <w:jc w:val="both"/>
        <w:rPr>
          <w:bCs/>
        </w:rPr>
      </w:pPr>
      <w:r w:rsidRPr="00FB4C2B">
        <w:rPr>
          <w:bCs/>
        </w:rPr>
        <w:t>Support with preparing grant approval packages;</w:t>
      </w:r>
    </w:p>
    <w:bookmarkEnd w:id="3"/>
    <w:p w14:paraId="6C1488F5" w14:textId="77777777" w:rsidR="00FB4C2B" w:rsidRPr="00FB4C2B" w:rsidRDefault="00FB4C2B" w:rsidP="00FB4C2B">
      <w:pPr>
        <w:numPr>
          <w:ilvl w:val="0"/>
          <w:numId w:val="22"/>
        </w:numPr>
        <w:spacing w:after="0" w:line="264" w:lineRule="auto"/>
        <w:jc w:val="both"/>
        <w:rPr>
          <w:bCs/>
        </w:rPr>
      </w:pPr>
      <w:r w:rsidRPr="00FB4C2B">
        <w:rPr>
          <w:bCs/>
        </w:rPr>
        <w:t xml:space="preserve">Communicate best practices in award compliance to applicants and grantees, ensure that grantees understand and adhere to relevant USAID and the grant policies; </w:t>
      </w:r>
    </w:p>
    <w:p w14:paraId="6AD71FCE" w14:textId="77777777" w:rsidR="00FB4C2B" w:rsidRPr="00FB4C2B" w:rsidRDefault="00FB4C2B" w:rsidP="00FB4C2B">
      <w:pPr>
        <w:numPr>
          <w:ilvl w:val="0"/>
          <w:numId w:val="22"/>
        </w:numPr>
        <w:spacing w:after="0" w:line="264" w:lineRule="auto"/>
        <w:jc w:val="both"/>
        <w:rPr>
          <w:bCs/>
        </w:rPr>
      </w:pPr>
      <w:bookmarkStart w:id="4" w:name="_Hlk47606860"/>
      <w:r w:rsidRPr="00FB4C2B">
        <w:rPr>
          <w:bCs/>
        </w:rPr>
        <w:t>Liaise with</w:t>
      </w:r>
      <w:bookmarkEnd w:id="4"/>
      <w:r w:rsidRPr="00FB4C2B">
        <w:rPr>
          <w:bCs/>
        </w:rPr>
        <w:t xml:space="preserve"> ESP grantees, follow-up projects implementation under the ESP grant program;</w:t>
      </w:r>
    </w:p>
    <w:p w14:paraId="59EC04F7" w14:textId="77777777" w:rsidR="00FB4C2B" w:rsidRPr="00FB4C2B" w:rsidRDefault="00FB4C2B" w:rsidP="00FB4C2B">
      <w:pPr>
        <w:numPr>
          <w:ilvl w:val="0"/>
          <w:numId w:val="22"/>
        </w:numPr>
        <w:spacing w:after="0" w:line="264" w:lineRule="auto"/>
        <w:jc w:val="both"/>
        <w:rPr>
          <w:bCs/>
        </w:rPr>
      </w:pPr>
      <w:r w:rsidRPr="00FB4C2B">
        <w:rPr>
          <w:bCs/>
        </w:rPr>
        <w:t>Assist with planning and implementation, monitoring and evaluation, reporting, and close-out;</w:t>
      </w:r>
    </w:p>
    <w:p w14:paraId="4E875D8F" w14:textId="77777777" w:rsidR="00FB4C2B" w:rsidRPr="00FB4C2B" w:rsidRDefault="00FB4C2B" w:rsidP="00FB4C2B">
      <w:pPr>
        <w:numPr>
          <w:ilvl w:val="0"/>
          <w:numId w:val="22"/>
        </w:numPr>
        <w:spacing w:after="0" w:line="264" w:lineRule="auto"/>
        <w:jc w:val="both"/>
        <w:rPr>
          <w:bCs/>
        </w:rPr>
      </w:pPr>
      <w:r w:rsidRPr="00FB4C2B">
        <w:rPr>
          <w:bCs/>
        </w:rPr>
        <w:lastRenderedPageBreak/>
        <w:t>Provide inputs for regular reports on grantee performance and signal any significant delays or other issues that impact implementation;</w:t>
      </w:r>
    </w:p>
    <w:p w14:paraId="3A1D0B05" w14:textId="77777777" w:rsidR="00FB4C2B" w:rsidRPr="00FB4C2B" w:rsidRDefault="00FB4C2B" w:rsidP="00FB4C2B">
      <w:pPr>
        <w:numPr>
          <w:ilvl w:val="0"/>
          <w:numId w:val="22"/>
        </w:numPr>
        <w:spacing w:after="0" w:line="264" w:lineRule="auto"/>
        <w:jc w:val="both"/>
        <w:rPr>
          <w:bCs/>
        </w:rPr>
      </w:pPr>
      <w:r w:rsidRPr="00FB4C2B">
        <w:rPr>
          <w:bCs/>
        </w:rPr>
        <w:t>Notify the supervisor of any grantee project not able to meet their obligations and work to remedy these situations as they arise;</w:t>
      </w:r>
    </w:p>
    <w:p w14:paraId="073C9104" w14:textId="77777777" w:rsidR="00FB4C2B" w:rsidRPr="00FB4C2B" w:rsidRDefault="00FB4C2B" w:rsidP="00FB4C2B">
      <w:pPr>
        <w:numPr>
          <w:ilvl w:val="0"/>
          <w:numId w:val="22"/>
        </w:numPr>
        <w:spacing w:after="0" w:line="264" w:lineRule="auto"/>
        <w:jc w:val="both"/>
        <w:rPr>
          <w:bCs/>
        </w:rPr>
      </w:pPr>
      <w:r w:rsidRPr="00FB4C2B">
        <w:rPr>
          <w:bCs/>
        </w:rPr>
        <w:t>Provide information on calls and grants to the ESP Communication Team;</w:t>
      </w:r>
    </w:p>
    <w:p w14:paraId="3A1B3F44" w14:textId="399403E5" w:rsidR="00FB4C2B" w:rsidRPr="00FB4C2B" w:rsidRDefault="00FB4C2B" w:rsidP="00FB4C2B">
      <w:pPr>
        <w:pStyle w:val="ListParagraph"/>
        <w:numPr>
          <w:ilvl w:val="0"/>
          <w:numId w:val="22"/>
        </w:numPr>
        <w:spacing w:after="0"/>
        <w:rPr>
          <w:rFonts w:ascii="Gill Sans MT" w:eastAsiaTheme="minorEastAsia" w:hAnsi="Gill Sans MT" w:cs="GillSansMTStd-Book"/>
          <w:bCs/>
          <w:color w:val="6C6463"/>
          <w:sz w:val="22"/>
        </w:rPr>
      </w:pPr>
      <w:r w:rsidRPr="00FB4C2B">
        <w:rPr>
          <w:rFonts w:ascii="Gill Sans MT" w:eastAsiaTheme="minorEastAsia" w:hAnsi="Gill Sans MT" w:cs="GillSansMTStd-Book"/>
          <w:bCs/>
          <w:color w:val="6C6463"/>
          <w:sz w:val="22"/>
        </w:rPr>
        <w:t>Other duties as required.</w:t>
      </w:r>
    </w:p>
    <w:p w14:paraId="1798EE73" w14:textId="0F45E048" w:rsidR="0076681D" w:rsidRDefault="00FB4C2B" w:rsidP="00FB4C2B">
      <w:pPr>
        <w:pStyle w:val="Heading2"/>
        <w:spacing w:line="264" w:lineRule="auto"/>
        <w:jc w:val="both"/>
        <w:rPr>
          <w:rFonts w:eastAsia="Times New Roman"/>
        </w:rPr>
      </w:pPr>
      <w:r w:rsidRPr="00A542C7">
        <w:rPr>
          <w:rFonts w:eastAsia="Times New Roman" w:cs="Arial"/>
        </w:rPr>
        <w:t>Other duties as required.</w:t>
      </w:r>
      <w:r w:rsidR="0076681D">
        <w:rPr>
          <w:rFonts w:eastAsia="Times New Roman"/>
        </w:rPr>
        <w:t>Qualifications:</w:t>
      </w:r>
    </w:p>
    <w:bookmarkEnd w:id="1"/>
    <w:p w14:paraId="66A334A2" w14:textId="77777777" w:rsidR="00FB4C2B" w:rsidRPr="00FB4C2B" w:rsidRDefault="00FB4C2B" w:rsidP="00FB4C2B">
      <w:pPr>
        <w:numPr>
          <w:ilvl w:val="0"/>
          <w:numId w:val="23"/>
        </w:numPr>
        <w:spacing w:after="160" w:line="259" w:lineRule="auto"/>
        <w:contextualSpacing/>
        <w:jc w:val="both"/>
        <w:rPr>
          <w:bCs/>
        </w:rPr>
      </w:pPr>
      <w:r w:rsidRPr="00FB4C2B">
        <w:rPr>
          <w:bCs/>
        </w:rPr>
        <w:t>University degree;</w:t>
      </w:r>
    </w:p>
    <w:p w14:paraId="1E270930" w14:textId="77777777" w:rsidR="00FB4C2B" w:rsidRPr="00FB4C2B" w:rsidRDefault="00FB4C2B" w:rsidP="00FB4C2B">
      <w:pPr>
        <w:numPr>
          <w:ilvl w:val="0"/>
          <w:numId w:val="23"/>
        </w:numPr>
        <w:spacing w:after="160" w:line="259" w:lineRule="auto"/>
        <w:contextualSpacing/>
        <w:jc w:val="both"/>
        <w:rPr>
          <w:bCs/>
        </w:rPr>
      </w:pPr>
      <w:r w:rsidRPr="00FB4C2B">
        <w:rPr>
          <w:bCs/>
        </w:rPr>
        <w:t>1-3 years of relevant administrative, grants management, procurement, experience on donor-funded projects with preference for USAID-funded project management experience;</w:t>
      </w:r>
    </w:p>
    <w:p w14:paraId="5A984436" w14:textId="77777777" w:rsidR="00FB4C2B" w:rsidRPr="00FB4C2B" w:rsidRDefault="00FB4C2B" w:rsidP="00FB4C2B">
      <w:pPr>
        <w:numPr>
          <w:ilvl w:val="0"/>
          <w:numId w:val="23"/>
        </w:numPr>
        <w:spacing w:after="160" w:line="259" w:lineRule="auto"/>
        <w:contextualSpacing/>
        <w:jc w:val="both"/>
        <w:rPr>
          <w:bCs/>
        </w:rPr>
      </w:pPr>
      <w:r w:rsidRPr="00FB4C2B">
        <w:rPr>
          <w:bCs/>
        </w:rPr>
        <w:t>Demonstrated experience in grants focused on ensuring compliance with established rules and regulations and Ukrainian laws;</w:t>
      </w:r>
    </w:p>
    <w:p w14:paraId="1E7DBA4A" w14:textId="77777777" w:rsidR="00FB4C2B" w:rsidRPr="00FB4C2B" w:rsidRDefault="00FB4C2B" w:rsidP="00FB4C2B">
      <w:pPr>
        <w:numPr>
          <w:ilvl w:val="0"/>
          <w:numId w:val="23"/>
        </w:numPr>
        <w:spacing w:after="160" w:line="259" w:lineRule="auto"/>
        <w:contextualSpacing/>
        <w:jc w:val="both"/>
        <w:rPr>
          <w:bCs/>
        </w:rPr>
      </w:pPr>
      <w:r w:rsidRPr="00FB4C2B">
        <w:rPr>
          <w:bCs/>
        </w:rPr>
        <w:t>Ability to work independently with minimum supervision, to prioritize multiple assignments in an extremely fast-paced environment, to meet deadlines, and to exercise good judgment that reflects positively on the ESP program;</w:t>
      </w:r>
    </w:p>
    <w:p w14:paraId="58606739" w14:textId="77777777" w:rsidR="00FB4C2B" w:rsidRPr="00FB4C2B" w:rsidRDefault="00FB4C2B" w:rsidP="00FB4C2B">
      <w:pPr>
        <w:numPr>
          <w:ilvl w:val="0"/>
          <w:numId w:val="23"/>
        </w:numPr>
        <w:spacing w:after="160" w:line="259" w:lineRule="auto"/>
        <w:contextualSpacing/>
        <w:jc w:val="both"/>
        <w:rPr>
          <w:bCs/>
        </w:rPr>
      </w:pPr>
      <w:r w:rsidRPr="00FB4C2B">
        <w:rPr>
          <w:bCs/>
        </w:rPr>
        <w:t>Detailed knowledge of USAID rules and regulations is preferred;</w:t>
      </w:r>
    </w:p>
    <w:p w14:paraId="0564D458" w14:textId="77777777" w:rsidR="00FB4C2B" w:rsidRPr="00FB4C2B" w:rsidRDefault="00FB4C2B" w:rsidP="00FB4C2B">
      <w:pPr>
        <w:numPr>
          <w:ilvl w:val="0"/>
          <w:numId w:val="23"/>
        </w:numPr>
        <w:spacing w:after="160" w:line="259" w:lineRule="auto"/>
        <w:contextualSpacing/>
        <w:jc w:val="both"/>
        <w:rPr>
          <w:bCs/>
        </w:rPr>
      </w:pPr>
      <w:r w:rsidRPr="00FB4C2B">
        <w:rPr>
          <w:bCs/>
        </w:rPr>
        <w:t>Ability to get things done and work with large number of documents, attention to details;</w:t>
      </w:r>
    </w:p>
    <w:p w14:paraId="0832F742" w14:textId="77777777" w:rsidR="00FB4C2B" w:rsidRPr="00FB4C2B" w:rsidRDefault="00FB4C2B" w:rsidP="00FB4C2B">
      <w:pPr>
        <w:numPr>
          <w:ilvl w:val="0"/>
          <w:numId w:val="23"/>
        </w:numPr>
        <w:spacing w:after="160" w:line="259" w:lineRule="auto"/>
        <w:contextualSpacing/>
        <w:jc w:val="both"/>
        <w:rPr>
          <w:bCs/>
        </w:rPr>
      </w:pPr>
      <w:bookmarkStart w:id="5" w:name="_Hlk47624235"/>
      <w:r w:rsidRPr="00FB4C2B">
        <w:rPr>
          <w:bCs/>
        </w:rPr>
        <w:t>Ability to effectively use computer software including the full Microsoft Office suite;</w:t>
      </w:r>
    </w:p>
    <w:p w14:paraId="264456CD" w14:textId="77777777" w:rsidR="00FB4C2B" w:rsidRPr="00FB4C2B" w:rsidRDefault="00FB4C2B" w:rsidP="00FB4C2B">
      <w:pPr>
        <w:numPr>
          <w:ilvl w:val="0"/>
          <w:numId w:val="23"/>
        </w:numPr>
        <w:spacing w:after="160" w:line="259" w:lineRule="auto"/>
        <w:contextualSpacing/>
        <w:jc w:val="both"/>
        <w:rPr>
          <w:bCs/>
        </w:rPr>
      </w:pPr>
      <w:r w:rsidRPr="00FB4C2B">
        <w:rPr>
          <w:bCs/>
        </w:rPr>
        <w:t>Ability to work effectively in a team environment;</w:t>
      </w:r>
    </w:p>
    <w:p w14:paraId="26C2B650" w14:textId="77777777" w:rsidR="00FB4C2B" w:rsidRPr="00FB4C2B" w:rsidRDefault="00FB4C2B" w:rsidP="00FB4C2B">
      <w:pPr>
        <w:numPr>
          <w:ilvl w:val="0"/>
          <w:numId w:val="23"/>
        </w:numPr>
        <w:spacing w:after="160" w:line="259" w:lineRule="auto"/>
        <w:contextualSpacing/>
        <w:jc w:val="both"/>
        <w:rPr>
          <w:bCs/>
        </w:rPr>
      </w:pPr>
      <w:r w:rsidRPr="00FB4C2B">
        <w:rPr>
          <w:bCs/>
        </w:rPr>
        <w:t>Strong communications skills, both oral and written;</w:t>
      </w:r>
    </w:p>
    <w:p w14:paraId="16D8EB9D" w14:textId="77777777" w:rsidR="00FB4C2B" w:rsidRPr="00FB4C2B" w:rsidRDefault="00FB4C2B" w:rsidP="00FB4C2B">
      <w:pPr>
        <w:numPr>
          <w:ilvl w:val="0"/>
          <w:numId w:val="23"/>
        </w:numPr>
        <w:spacing w:after="160" w:line="259" w:lineRule="auto"/>
        <w:contextualSpacing/>
        <w:jc w:val="both"/>
        <w:rPr>
          <w:bCs/>
        </w:rPr>
      </w:pPr>
      <w:r w:rsidRPr="00FB4C2B">
        <w:rPr>
          <w:bCs/>
        </w:rPr>
        <w:t>Fluency in English, Ukrainian and Russian are required.</w:t>
      </w:r>
    </w:p>
    <w:bookmarkEnd w:id="5"/>
    <w:p w14:paraId="4D5DD7E7" w14:textId="77777777" w:rsidR="00C86D51" w:rsidRPr="00C86D51" w:rsidRDefault="00C86D51" w:rsidP="00C86D51">
      <w:pPr>
        <w:spacing w:after="160" w:line="259" w:lineRule="auto"/>
        <w:contextualSpacing/>
        <w:jc w:val="both"/>
      </w:pPr>
    </w:p>
    <w:p w14:paraId="196EA654" w14:textId="17EBF16F" w:rsidR="0076681D" w:rsidRDefault="0076681D" w:rsidP="008A6979">
      <w:pPr>
        <w:spacing w:line="264" w:lineRule="auto"/>
        <w:jc w:val="both"/>
        <w:rPr>
          <w:rFonts w:eastAsia="Times New Roman"/>
        </w:rPr>
      </w:pPr>
      <w:r>
        <w:rPr>
          <w:rFonts w:eastAsia="Times New Roman"/>
        </w:rPr>
        <w:t xml:space="preserve">To apply: Please submit a CV in English and a brief cover letter with the title of the position in the subject line to </w:t>
      </w:r>
      <w:hyperlink r:id="rId8" w:history="1">
        <w:r w:rsidRPr="008A6979">
          <w:rPr>
            <w:rStyle w:val="Hyperlink"/>
            <w:rFonts w:eastAsia="Times New Roman"/>
            <w:color w:val="0D75FF" w:themeColor="text2" w:themeTint="99"/>
          </w:rPr>
          <w:t>UESPjobs@tetratech.com</w:t>
        </w:r>
      </w:hyperlink>
      <w:r w:rsidRPr="008A6979">
        <w:rPr>
          <w:rFonts w:eastAsia="Times New Roman"/>
          <w:color w:val="0D75FF" w:themeColor="text2" w:themeTint="99"/>
        </w:rPr>
        <w:t xml:space="preserve">  </w:t>
      </w:r>
    </w:p>
    <w:p w14:paraId="3B49F309" w14:textId="4B8F1882" w:rsidR="0076681D" w:rsidRDefault="0076681D" w:rsidP="008A6979">
      <w:pPr>
        <w:spacing w:line="264" w:lineRule="auto"/>
        <w:jc w:val="both"/>
        <w:rPr>
          <w:rFonts w:eastAsia="Times New Roman"/>
        </w:rPr>
      </w:pPr>
      <w:r>
        <w:rPr>
          <w:rFonts w:eastAsia="Times New Roman"/>
        </w:rPr>
        <w:t xml:space="preserve">There is no deadline associated with this position, Tetra Tech may fill the position when a qualified person is found.  Only candidates who have been selected for an interview will be contacted.  </w:t>
      </w:r>
    </w:p>
    <w:p w14:paraId="7D4AF574" w14:textId="449EA755" w:rsidR="0076681D" w:rsidRPr="00C86D51" w:rsidRDefault="0076681D" w:rsidP="008A6979">
      <w:pPr>
        <w:spacing w:line="264" w:lineRule="auto"/>
        <w:jc w:val="both"/>
        <w:rPr>
          <w:rFonts w:ascii="Calibri" w:eastAsia="Times New Roman" w:hAnsi="Calibri"/>
        </w:rPr>
      </w:pPr>
      <w:r>
        <w:rPr>
          <w:rFonts w:eastAsia="Times New Roman"/>
        </w:rPr>
        <w:t xml:space="preserve">To find more about USAID Energy Security Project, </w:t>
      </w:r>
      <w:r w:rsidR="008A6979">
        <w:rPr>
          <w:rFonts w:eastAsia="Times New Roman"/>
        </w:rPr>
        <w:t xml:space="preserve">visit the Project website </w:t>
      </w:r>
      <w:hyperlink r:id="rId9" w:history="1">
        <w:r w:rsidR="008A6979" w:rsidRPr="008A6979">
          <w:rPr>
            <w:rStyle w:val="Hyperlink"/>
            <w:rFonts w:eastAsia="Times New Roman"/>
            <w:color w:val="0D75FF" w:themeColor="text2" w:themeTint="99"/>
          </w:rPr>
          <w:t>https://energysecurityua.org</w:t>
        </w:r>
      </w:hyperlink>
      <w:r w:rsidR="008A6979" w:rsidRPr="008A6979">
        <w:rPr>
          <w:rFonts w:eastAsia="Times New Roman"/>
          <w:color w:val="0D75FF" w:themeColor="text2" w:themeTint="99"/>
        </w:rPr>
        <w:t xml:space="preserve">, </w:t>
      </w:r>
      <w:r>
        <w:rPr>
          <w:rFonts w:eastAsia="Times New Roman"/>
        </w:rPr>
        <w:t xml:space="preserve">follow us on Facebook </w:t>
      </w:r>
      <w:hyperlink r:id="rId10" w:history="1">
        <w:r w:rsidR="008A6979" w:rsidRPr="008A6979">
          <w:rPr>
            <w:rStyle w:val="Hyperlink"/>
            <w:rFonts w:eastAsia="Times New Roman"/>
            <w:color w:val="0D75FF" w:themeColor="text2" w:themeTint="99"/>
          </w:rPr>
          <w:t>https://www.facebook.com/usaidesp/</w:t>
        </w:r>
      </w:hyperlink>
      <w:r w:rsidR="008A6979" w:rsidRPr="008A6979">
        <w:rPr>
          <w:rFonts w:eastAsia="Times New Roman"/>
          <w:color w:val="0D75FF" w:themeColor="text2" w:themeTint="99"/>
        </w:rPr>
        <w:t xml:space="preserve">, </w:t>
      </w:r>
      <w:r>
        <w:rPr>
          <w:rFonts w:eastAsia="Times New Roman"/>
        </w:rPr>
        <w:t xml:space="preserve">LinkedIn </w:t>
      </w:r>
      <w:hyperlink r:id="rId11" w:history="1">
        <w:r w:rsidRPr="008A6979">
          <w:rPr>
            <w:rStyle w:val="Hyperlink"/>
            <w:rFonts w:eastAsia="Times New Roman"/>
            <w:color w:val="0D75FF" w:themeColor="text2" w:themeTint="99"/>
          </w:rPr>
          <w:t>https://www.linkedin.com/company/energysecurityua/</w:t>
        </w:r>
      </w:hyperlink>
      <w:r w:rsidR="008A6979">
        <w:rPr>
          <w:rFonts w:ascii="Calibri" w:eastAsia="Times New Roman" w:hAnsi="Calibri"/>
        </w:rPr>
        <w:t xml:space="preserve"> and </w:t>
      </w:r>
      <w:hyperlink r:id="rId12" w:history="1">
        <w:proofErr w:type="spellStart"/>
        <w:r w:rsidR="008A6979" w:rsidRPr="008A6979">
          <w:rPr>
            <w:rStyle w:val="Hyperlink"/>
            <w:rFonts w:ascii="Calibri" w:eastAsia="Times New Roman" w:hAnsi="Calibri"/>
            <w:color w:val="0D75FF" w:themeColor="text2" w:themeTint="99"/>
          </w:rPr>
          <w:t>Youtube</w:t>
        </w:r>
        <w:proofErr w:type="spellEnd"/>
      </w:hyperlink>
      <w:bookmarkEnd w:id="0"/>
    </w:p>
    <w:p w14:paraId="1A49C40E" w14:textId="77777777" w:rsidR="0076681D" w:rsidRPr="0076681D" w:rsidRDefault="0076681D" w:rsidP="008A6979">
      <w:pPr>
        <w:spacing w:line="264" w:lineRule="auto"/>
        <w:jc w:val="both"/>
        <w:rPr>
          <w:lang w:val="uk-UA"/>
        </w:rPr>
      </w:pPr>
    </w:p>
    <w:sectPr w:rsidR="0076681D" w:rsidRPr="0076681D" w:rsidSect="006F2164">
      <w:headerReference w:type="default" r:id="rId13"/>
      <w:footerReference w:type="default" r:id="rId14"/>
      <w:headerReference w:type="first" r:id="rId15"/>
      <w:footerReference w:type="first" r:id="rId16"/>
      <w:type w:val="continuous"/>
      <w:pgSz w:w="11906" w:h="16838" w:code="9"/>
      <w:pgMar w:top="2268" w:right="1440" w:bottom="1435" w:left="1440" w:header="147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034325" w14:textId="77777777" w:rsidR="005F5EBE" w:rsidRPr="00030DDE" w:rsidRDefault="005F5EBE" w:rsidP="00030DDE">
      <w:r>
        <w:separator/>
      </w:r>
    </w:p>
  </w:endnote>
  <w:endnote w:type="continuationSeparator" w:id="0">
    <w:p w14:paraId="2DD56254" w14:textId="77777777" w:rsidR="005F5EBE" w:rsidRPr="00030DDE" w:rsidRDefault="005F5EBE" w:rsidP="0003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Std-Book">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3F15" w14:textId="04BA2209" w:rsidR="00DF6BD0" w:rsidRPr="00245027" w:rsidRDefault="00FB642F" w:rsidP="00044144">
    <w:pPr>
      <w:pStyle w:val="Footer"/>
      <w:tabs>
        <w:tab w:val="clear" w:pos="4320"/>
        <w:tab w:val="clear" w:pos="8640"/>
        <w:tab w:val="right" w:pos="9026"/>
      </w:tabs>
    </w:pPr>
    <w:r w:rsidRPr="00FB642F">
      <w:t>energysecurityua.org</w:t>
    </w:r>
    <w:hyperlink r:id="rId1" w:history="1"/>
    <w:r w:rsidR="00C077D6" w:rsidRPr="00245027">
      <w:tab/>
    </w:r>
    <w:r w:rsidR="00F65AD1" w:rsidRPr="00F65AD1">
      <w:t>job announcement</w:t>
    </w:r>
    <w:r w:rsidR="001F29CB">
      <w:t xml:space="preserve"> – </w:t>
    </w:r>
    <w:r w:rsidR="00FB4C2B">
      <w:t>Grants Specialist</w:t>
    </w:r>
    <w:r w:rsidR="00C077D6" w:rsidRPr="00245027">
      <w:t xml:space="preserve">     |     </w:t>
    </w:r>
    <w:sdt>
      <w:sdtPr>
        <w:id w:val="-324827907"/>
        <w:docPartObj>
          <w:docPartGallery w:val="Page Numbers (Bottom of Page)"/>
          <w:docPartUnique/>
        </w:docPartObj>
      </w:sdtPr>
      <w:sdtEndPr/>
      <w:sdtContent>
        <w:r w:rsidR="00C077D6" w:rsidRPr="00245027">
          <w:fldChar w:fldCharType="begin"/>
        </w:r>
        <w:r w:rsidR="00C077D6" w:rsidRPr="00245027">
          <w:instrText xml:space="preserve"> PAGE   \* MERGEFORMAT </w:instrText>
        </w:r>
        <w:r w:rsidR="00C077D6" w:rsidRPr="00245027">
          <w:fldChar w:fldCharType="separate"/>
        </w:r>
        <w:r w:rsidR="00C077D6" w:rsidRPr="00245027">
          <w:t>2</w:t>
        </w:r>
        <w:r w:rsidR="00C077D6" w:rsidRPr="00245027">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7C6D9" w14:textId="77777777" w:rsidR="006F2164" w:rsidRDefault="006F2164" w:rsidP="00C077D6">
    <w:pPr>
      <w:pStyle w:val="Disclaimer"/>
    </w:pPr>
    <w:bookmarkStart w:id="6" w:name="_Hlk8916741"/>
    <w:bookmarkStart w:id="7" w:name="_Hlk8916742"/>
    <w:bookmarkStart w:id="8" w:name="_Hlk8916823"/>
    <w:bookmarkStart w:id="9" w:name="_Hlk8916824"/>
  </w:p>
  <w:p w14:paraId="586A5B87" w14:textId="77777777" w:rsidR="006F2164" w:rsidRDefault="006F2164" w:rsidP="00C077D6">
    <w:pPr>
      <w:pStyle w:val="Disclaimer"/>
    </w:pPr>
  </w:p>
  <w:p w14:paraId="357F3F67" w14:textId="77777777" w:rsidR="006F2164" w:rsidRDefault="006F2164" w:rsidP="00C077D6">
    <w:pPr>
      <w:pStyle w:val="Disclaimer"/>
    </w:pPr>
  </w:p>
  <w:p w14:paraId="282BBD71" w14:textId="03462828" w:rsidR="00C077D6" w:rsidRPr="00030DDE" w:rsidRDefault="00C077D6" w:rsidP="00C077D6">
    <w:pPr>
      <w:pStyle w:val="Disclaimer"/>
    </w:pPr>
    <w:r w:rsidRPr="00030DDE">
      <w:t>This document is made possible by the support of the American people through the United States Agency for International Development (USAID). The contents of this document are the sole responsibility of Tetra Tech ES, Inc., and do not necessarily reflect the views of USAID or the United States Government. This document was prepared by Tetra Tech ES, Inc., USAID Contractor for the Energy Security Project (ESP), USAID contract 72012118C00003.</w:t>
    </w:r>
    <w:bookmarkEnd w:id="6"/>
    <w:bookmarkEnd w:id="7"/>
    <w:bookmarkEnd w:id="8"/>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AA88" w14:textId="77777777" w:rsidR="005F5EBE" w:rsidRPr="00030DDE" w:rsidRDefault="005F5EBE" w:rsidP="00030DDE">
      <w:r>
        <w:separator/>
      </w:r>
    </w:p>
  </w:footnote>
  <w:footnote w:type="continuationSeparator" w:id="0">
    <w:p w14:paraId="544FC518" w14:textId="77777777" w:rsidR="005F5EBE" w:rsidRPr="00030DDE" w:rsidRDefault="005F5EBE" w:rsidP="00030DDE">
      <w:r>
        <w:continuationSeparator/>
      </w:r>
    </w:p>
  </w:footnote>
  <w:footnote w:id="1">
    <w:p w14:paraId="3FB75688"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1" w:history="1">
        <w:r w:rsidRPr="0076681D">
          <w:rPr>
            <w:rStyle w:val="Hyperlink"/>
            <w:color w:val="0067B9" w:themeColor="accent2"/>
            <w:sz w:val="20"/>
          </w:rPr>
          <w:t>https://www.usaid.gov/</w:t>
        </w:r>
      </w:hyperlink>
    </w:p>
  </w:footnote>
  <w:footnote w:id="2">
    <w:p w14:paraId="777F6EC1" w14:textId="77777777" w:rsidR="0076681D" w:rsidRPr="0076681D" w:rsidRDefault="0076681D" w:rsidP="0076681D">
      <w:pPr>
        <w:pStyle w:val="FootnoteText"/>
        <w:ind w:left="0" w:firstLine="0"/>
        <w:rPr>
          <w:rFonts w:ascii="Gill Sans MT" w:hAnsi="Gill Sans MT"/>
          <w:color w:val="6C6463" w:themeColor="accent4"/>
        </w:rPr>
      </w:pPr>
      <w:r w:rsidRPr="0076681D">
        <w:rPr>
          <w:rStyle w:val="FootnoteReference"/>
          <w:rFonts w:ascii="Gill Sans MT" w:hAnsi="Gill Sans MT"/>
          <w:color w:val="6C6463" w:themeColor="accent4"/>
        </w:rPr>
        <w:footnoteRef/>
      </w:r>
      <w:r w:rsidRPr="0076681D">
        <w:rPr>
          <w:rFonts w:ascii="Gill Sans MT" w:hAnsi="Gill Sans MT"/>
          <w:color w:val="6C6463" w:themeColor="accent4"/>
        </w:rPr>
        <w:t xml:space="preserve"> </w:t>
      </w:r>
      <w:hyperlink r:id="rId2" w:history="1">
        <w:r w:rsidRPr="0076681D">
          <w:rPr>
            <w:rStyle w:val="Hyperlink"/>
            <w:color w:val="0067B9" w:themeColor="accent2"/>
            <w:sz w:val="20"/>
          </w:rPr>
          <w:t>http://www.tetratech.com/en/markets/international-development</w:t>
        </w:r>
      </w:hyperlink>
      <w:r w:rsidRPr="0076681D">
        <w:rPr>
          <w:rFonts w:ascii="Gill Sans MT" w:hAnsi="Gill Sans MT"/>
          <w:color w:val="0067B9" w:themeColor="accent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94E" w14:textId="77777777" w:rsidR="00D00129" w:rsidRDefault="00C077D6">
    <w:pPr>
      <w:pStyle w:val="Header"/>
    </w:pPr>
    <w:r w:rsidRPr="00030DDE">
      <w:rPr>
        <w:noProof/>
      </w:rPr>
      <mc:AlternateContent>
        <mc:Choice Requires="wps">
          <w:drawing>
            <wp:anchor distT="45720" distB="45720" distL="114300" distR="114300" simplePos="0" relativeHeight="251660288" behindDoc="0" locked="0" layoutInCell="1" allowOverlap="1" wp14:anchorId="235F9D30" wp14:editId="261E00CC">
              <wp:simplePos x="0" y="0"/>
              <wp:positionH relativeFrom="column">
                <wp:posOffset>2619375</wp:posOffset>
              </wp:positionH>
              <wp:positionV relativeFrom="paragraph">
                <wp:posOffset>-452755</wp:posOffset>
              </wp:positionV>
              <wp:extent cx="3476625" cy="353060"/>
              <wp:effectExtent l="0" t="0" r="9525" b="8890"/>
              <wp:wrapThrough wrapText="bothSides">
                <wp:wrapPolygon edited="0">
                  <wp:start x="0" y="0"/>
                  <wp:lineTo x="0" y="20978"/>
                  <wp:lineTo x="21541" y="20978"/>
                  <wp:lineTo x="2154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353060"/>
                      </a:xfrm>
                      <a:prstGeom prst="rect">
                        <a:avLst/>
                      </a:prstGeom>
                      <a:solidFill>
                        <a:srgbClr val="FFFFFF"/>
                      </a:solidFill>
                      <a:ln w="9525">
                        <a:noFill/>
                        <a:miter lim="800000"/>
                        <a:headEnd/>
                        <a:tailEnd/>
                      </a:ln>
                    </wps:spPr>
                    <wps:txbx>
                      <w:txbxContent>
                        <w:p w14:paraId="0943DFF8" w14:textId="77777777" w:rsidR="00D00129"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5F9D30" id="_x0000_t202" coordsize="21600,21600" o:spt="202" path="m,l,21600r21600,l21600,xe">
              <v:stroke joinstyle="miter"/>
              <v:path gradientshapeok="t" o:connecttype="rect"/>
            </v:shapetype>
            <v:shape id="Text Box 2" o:spid="_x0000_s1026" type="#_x0000_t202" style="position:absolute;margin-left:206.25pt;margin-top:-35.65pt;width:273.75pt;height:27.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" stroked="f">
              <v:textbox>
                <w:txbxContent>
                  <w:p w14:paraId="0943DFF8" w14:textId="77777777" w:rsidR="00D00129" w:rsidRPr="00C077D6" w:rsidRDefault="00C077D6" w:rsidP="00C077D6">
                    <w:pPr>
                      <w:pStyle w:val="ESPTitle"/>
                    </w:pPr>
                    <w:r w:rsidRPr="00C077D6">
                      <w:t>ENERGY SECURITY PROJECT</w:t>
                    </w:r>
                  </w:p>
                </w:txbxContent>
              </v:textbox>
              <w10:wrap type="through"/>
            </v:shape>
          </w:pict>
        </mc:Fallback>
      </mc:AlternateContent>
    </w:r>
    <w:r w:rsidRPr="00030DDE">
      <w:rPr>
        <w:noProof/>
      </w:rPr>
      <w:drawing>
        <wp:anchor distT="0" distB="0" distL="114300" distR="114300" simplePos="0" relativeHeight="251658240" behindDoc="1" locked="0" layoutInCell="1" allowOverlap="1" wp14:anchorId="68115B16" wp14:editId="7CE0580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CA8E" w14:textId="77777777" w:rsidR="00C077D6" w:rsidRDefault="00C077D6">
    <w:pPr>
      <w:pStyle w:val="Header"/>
    </w:pPr>
    <w:r w:rsidRPr="00C077D6">
      <w:rPr>
        <w:noProof/>
      </w:rPr>
      <mc:AlternateContent>
        <mc:Choice Requires="wps">
          <w:drawing>
            <wp:anchor distT="45720" distB="45720" distL="114300" distR="114300" simplePos="0" relativeHeight="251663360" behindDoc="0" locked="0" layoutInCell="1" allowOverlap="1" wp14:anchorId="459EA444" wp14:editId="7210B1B9">
              <wp:simplePos x="0" y="0"/>
              <wp:positionH relativeFrom="column">
                <wp:posOffset>2621280</wp:posOffset>
              </wp:positionH>
              <wp:positionV relativeFrom="paragraph">
                <wp:posOffset>-453390</wp:posOffset>
              </wp:positionV>
              <wp:extent cx="3477600" cy="352800"/>
              <wp:effectExtent l="0" t="0" r="8890" b="9525"/>
              <wp:wrapThrough wrapText="bothSides">
                <wp:wrapPolygon edited="0">
                  <wp:start x="0" y="0"/>
                  <wp:lineTo x="0" y="21016"/>
                  <wp:lineTo x="21537" y="21016"/>
                  <wp:lineTo x="21537" y="0"/>
                  <wp:lineTo x="0" y="0"/>
                </wp:wrapPolygon>
              </wp:wrapThrough>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7600" cy="352800"/>
                      </a:xfrm>
                      <a:prstGeom prst="rect">
                        <a:avLst/>
                      </a:prstGeom>
                      <a:solidFill>
                        <a:srgbClr val="FFFFFF"/>
                      </a:solidFill>
                      <a:ln w="9525">
                        <a:noFill/>
                        <a:miter lim="800000"/>
                        <a:headEnd/>
                        <a:tailEnd/>
                      </a:ln>
                    </wps:spPr>
                    <wps:txbx>
                      <w:txbxContent>
                        <w:p w14:paraId="258817E3" w14:textId="77777777" w:rsidR="00C077D6" w:rsidRPr="00C077D6" w:rsidRDefault="00C077D6" w:rsidP="00C077D6">
                          <w:pPr>
                            <w:pStyle w:val="ESPTitle"/>
                          </w:pPr>
                          <w:r w:rsidRPr="00C077D6">
                            <w:t>ENERGY SECURITY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EA444" id="_x0000_t202" coordsize="21600,21600" o:spt="202" path="m,l,21600r21600,l21600,xe">
              <v:stroke joinstyle="miter"/>
              <v:path gradientshapeok="t" o:connecttype="rect"/>
            </v:shapetype>
            <v:shape id="_x0000_s1027" type="#_x0000_t202" style="position:absolute;margin-left:206.4pt;margin-top:-35.7pt;width:273.85pt;height:27.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" stroked="f">
              <v:textbox>
                <w:txbxContent>
                  <w:p w14:paraId="258817E3" w14:textId="77777777" w:rsidR="00C077D6" w:rsidRPr="00C077D6" w:rsidRDefault="00C077D6" w:rsidP="00C077D6">
                    <w:pPr>
                      <w:pStyle w:val="ESPTitle"/>
                    </w:pPr>
                    <w:r w:rsidRPr="00C077D6">
                      <w:t>ENERGY SECURITY PROJECT</w:t>
                    </w:r>
                  </w:p>
                </w:txbxContent>
              </v:textbox>
              <w10:wrap type="through"/>
            </v:shape>
          </w:pict>
        </mc:Fallback>
      </mc:AlternateContent>
    </w:r>
    <w:r w:rsidRPr="00C077D6">
      <w:rPr>
        <w:noProof/>
      </w:rPr>
      <w:drawing>
        <wp:anchor distT="0" distB="0" distL="114300" distR="114300" simplePos="0" relativeHeight="251662336" behindDoc="1" locked="0" layoutInCell="1" allowOverlap="1" wp14:anchorId="057EEB10" wp14:editId="710C8B2B">
          <wp:simplePos x="0" y="0"/>
          <wp:positionH relativeFrom="page">
            <wp:posOffset>914400</wp:posOffset>
          </wp:positionH>
          <wp:positionV relativeFrom="topMargin">
            <wp:posOffset>385445</wp:posOffset>
          </wp:positionV>
          <wp:extent cx="1810800" cy="547200"/>
          <wp:effectExtent l="0" t="0" r="0" b="5715"/>
          <wp:wrapThrough wrapText="bothSides">
            <wp:wrapPolygon edited="0">
              <wp:start x="1591" y="0"/>
              <wp:lineTo x="0" y="3763"/>
              <wp:lineTo x="0" y="17310"/>
              <wp:lineTo x="1591" y="21073"/>
              <wp:lineTo x="4546" y="21073"/>
              <wp:lineTo x="21365" y="19568"/>
              <wp:lineTo x="21365" y="3010"/>
              <wp:lineTo x="4546" y="0"/>
              <wp:lineTo x="1591" y="0"/>
            </wp:wrapPolygon>
          </wp:wrapThrough>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1810800" cy="54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4283"/>
    <w:multiLevelType w:val="multilevel"/>
    <w:tmpl w:val="5246B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b/>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62581"/>
    <w:multiLevelType w:val="hybridMultilevel"/>
    <w:tmpl w:val="033E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F112D"/>
    <w:multiLevelType w:val="hybridMultilevel"/>
    <w:tmpl w:val="685E68DA"/>
    <w:lvl w:ilvl="0" w:tplc="FEA813B8">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913F4"/>
    <w:multiLevelType w:val="hybridMultilevel"/>
    <w:tmpl w:val="E95E6608"/>
    <w:lvl w:ilvl="0" w:tplc="68D633B6">
      <w:start w:val="1"/>
      <w:numFmt w:val="bullet"/>
      <w:pStyle w:val="Instruc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502D9"/>
    <w:multiLevelType w:val="hybridMultilevel"/>
    <w:tmpl w:val="BAF28546"/>
    <w:lvl w:ilvl="0" w:tplc="2F482998">
      <w:start w:val="1"/>
      <w:numFmt w:val="decimal"/>
      <w:lvlText w:val="%1."/>
      <w:lvlJc w:val="left"/>
      <w:pPr>
        <w:tabs>
          <w:tab w:val="num" w:pos="360"/>
        </w:tabs>
        <w:ind w:left="36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5" w15:restartNumberingAfterBreak="0">
    <w:nsid w:val="272F61BB"/>
    <w:multiLevelType w:val="hybridMultilevel"/>
    <w:tmpl w:val="83863D08"/>
    <w:lvl w:ilvl="0" w:tplc="F79A78AE">
      <w:start w:val="1"/>
      <w:numFmt w:val="bullet"/>
      <w:pStyle w:val="Bullet2"/>
      <w:lvlText w:val=""/>
      <w:lvlJc w:val="left"/>
      <w:pPr>
        <w:ind w:left="86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DF26A9"/>
    <w:multiLevelType w:val="hybridMultilevel"/>
    <w:tmpl w:val="98B0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A5595"/>
    <w:multiLevelType w:val="hybridMultilevel"/>
    <w:tmpl w:val="98D25D0C"/>
    <w:lvl w:ilvl="0" w:tplc="F76A26A2">
      <w:start w:val="1"/>
      <w:numFmt w:val="bullet"/>
      <w:pStyle w:val="Bullet1"/>
      <w:lvlText w:val=""/>
      <w:lvlJc w:val="left"/>
      <w:pPr>
        <w:ind w:left="864" w:hanging="360"/>
      </w:pPr>
      <w:rPr>
        <w:rFonts w:ascii="Symbol" w:hAnsi="Symbol" w:hint="default"/>
        <w:color w:val="6C6463"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C50B56"/>
    <w:multiLevelType w:val="hybridMultilevel"/>
    <w:tmpl w:val="2BD03232"/>
    <w:lvl w:ilvl="0" w:tplc="FEA813B8">
      <w:start w:val="1"/>
      <w:numFmt w:val="bullet"/>
      <w:lvlText w:val="‒"/>
      <w:lvlJc w:val="left"/>
      <w:pPr>
        <w:ind w:left="720" w:hanging="360"/>
      </w:pPr>
      <w:rPr>
        <w:rFonts w:ascii="Arial" w:hAnsi="Arial" w:hint="default"/>
        <w:color w:val="000000" w:themeColor="text1"/>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2BF4D06"/>
    <w:multiLevelType w:val="hybridMultilevel"/>
    <w:tmpl w:val="52D89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471E1286"/>
    <w:multiLevelType w:val="hybridMultilevel"/>
    <w:tmpl w:val="AAEEF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3117B"/>
    <w:multiLevelType w:val="hybridMultilevel"/>
    <w:tmpl w:val="A0325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939282E"/>
    <w:multiLevelType w:val="hybridMultilevel"/>
    <w:tmpl w:val="E7649A3E"/>
    <w:lvl w:ilvl="0" w:tplc="A470E872">
      <w:start w:val="1"/>
      <w:numFmt w:val="bullet"/>
      <w:lvlText w:val="‒"/>
      <w:lvlJc w:val="left"/>
      <w:pPr>
        <w:ind w:left="720" w:hanging="360"/>
      </w:pPr>
      <w:rPr>
        <w:rFonts w:ascii="Arial" w:hAnsi="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C216E"/>
    <w:multiLevelType w:val="hybridMultilevel"/>
    <w:tmpl w:val="4ADA1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F6035E4"/>
    <w:multiLevelType w:val="hybridMultilevel"/>
    <w:tmpl w:val="E0AA81B0"/>
    <w:lvl w:ilvl="0" w:tplc="1158CD0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D00C9"/>
    <w:multiLevelType w:val="hybridMultilevel"/>
    <w:tmpl w:val="3E024572"/>
    <w:lvl w:ilvl="0" w:tplc="052E31E6">
      <w:numFmt w:val="bullet"/>
      <w:lvlText w:val="•"/>
      <w:lvlJc w:val="left"/>
      <w:pPr>
        <w:ind w:left="36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CB69BE"/>
    <w:multiLevelType w:val="hybridMultilevel"/>
    <w:tmpl w:val="C3AC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20005E"/>
    <w:multiLevelType w:val="hybridMultilevel"/>
    <w:tmpl w:val="778CBA1C"/>
    <w:lvl w:ilvl="0" w:tplc="BD26EADC">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8F0"/>
    <w:multiLevelType w:val="hybridMultilevel"/>
    <w:tmpl w:val="2300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3502D1"/>
    <w:multiLevelType w:val="hybridMultilevel"/>
    <w:tmpl w:val="E312B320"/>
    <w:lvl w:ilvl="0" w:tplc="897AA0E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E7ECC"/>
    <w:multiLevelType w:val="hybridMultilevel"/>
    <w:tmpl w:val="4A8A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AC7B27"/>
    <w:multiLevelType w:val="hybridMultilevel"/>
    <w:tmpl w:val="ACA6D5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7EB70E63"/>
    <w:multiLevelType w:val="hybridMultilevel"/>
    <w:tmpl w:val="D44CFC64"/>
    <w:lvl w:ilvl="0" w:tplc="B54A588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7"/>
  </w:num>
  <w:num w:numId="5">
    <w:abstractNumId w:val="5"/>
  </w:num>
  <w:num w:numId="6">
    <w:abstractNumId w:val="3"/>
  </w:num>
  <w:num w:numId="7">
    <w:abstractNumId w:val="2"/>
  </w:num>
  <w:num w:numId="8">
    <w:abstractNumId w:val="12"/>
  </w:num>
  <w:num w:numId="9">
    <w:abstractNumId w:val="8"/>
  </w:num>
  <w:num w:numId="10">
    <w:abstractNumId w:val="4"/>
  </w:num>
  <w:num w:numId="11">
    <w:abstractNumId w:val="17"/>
  </w:num>
  <w:num w:numId="12">
    <w:abstractNumId w:val="21"/>
  </w:num>
  <w:num w:numId="13">
    <w:abstractNumId w:val="13"/>
  </w:num>
  <w:num w:numId="14">
    <w:abstractNumId w:val="18"/>
  </w:num>
  <w:num w:numId="15">
    <w:abstractNumId w:val="9"/>
  </w:num>
  <w:num w:numId="16">
    <w:abstractNumId w:val="11"/>
  </w:num>
  <w:num w:numId="17">
    <w:abstractNumId w:val="10"/>
  </w:num>
  <w:num w:numId="18">
    <w:abstractNumId w:val="1"/>
  </w:num>
  <w:num w:numId="19">
    <w:abstractNumId w:val="20"/>
  </w:num>
  <w:num w:numId="20">
    <w:abstractNumId w:val="6"/>
  </w:num>
  <w:num w:numId="21">
    <w:abstractNumId w:val="15"/>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35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YxszAyMDc3NjY2NzFX0lEKTi0uzszPAykwrAUACNFd3CwAAAA="/>
  </w:docVars>
  <w:rsids>
    <w:rsidRoot w:val="005B2962"/>
    <w:rsid w:val="000002BB"/>
    <w:rsid w:val="00030DDE"/>
    <w:rsid w:val="00044144"/>
    <w:rsid w:val="00075CC4"/>
    <w:rsid w:val="00101B57"/>
    <w:rsid w:val="00123F28"/>
    <w:rsid w:val="00166DA3"/>
    <w:rsid w:val="00170B71"/>
    <w:rsid w:val="001F29CB"/>
    <w:rsid w:val="00213328"/>
    <w:rsid w:val="00245027"/>
    <w:rsid w:val="00267796"/>
    <w:rsid w:val="00297075"/>
    <w:rsid w:val="002E46CC"/>
    <w:rsid w:val="003238A7"/>
    <w:rsid w:val="003C339D"/>
    <w:rsid w:val="00422B6E"/>
    <w:rsid w:val="00470050"/>
    <w:rsid w:val="004C79AA"/>
    <w:rsid w:val="00541612"/>
    <w:rsid w:val="005B2962"/>
    <w:rsid w:val="005F5EBE"/>
    <w:rsid w:val="006806F2"/>
    <w:rsid w:val="006F2164"/>
    <w:rsid w:val="00714F02"/>
    <w:rsid w:val="00755A0A"/>
    <w:rsid w:val="0076681D"/>
    <w:rsid w:val="007F5AA4"/>
    <w:rsid w:val="00870838"/>
    <w:rsid w:val="008A6979"/>
    <w:rsid w:val="008C0DFA"/>
    <w:rsid w:val="008E31D5"/>
    <w:rsid w:val="009914EE"/>
    <w:rsid w:val="009E0D01"/>
    <w:rsid w:val="00A063B5"/>
    <w:rsid w:val="00A6660C"/>
    <w:rsid w:val="00AD307C"/>
    <w:rsid w:val="00B90837"/>
    <w:rsid w:val="00BA4B45"/>
    <w:rsid w:val="00C077D6"/>
    <w:rsid w:val="00C56848"/>
    <w:rsid w:val="00C86D51"/>
    <w:rsid w:val="00CD62E2"/>
    <w:rsid w:val="00CF0B06"/>
    <w:rsid w:val="00D00129"/>
    <w:rsid w:val="00D64FAF"/>
    <w:rsid w:val="00D650C4"/>
    <w:rsid w:val="00D96561"/>
    <w:rsid w:val="00DA4F60"/>
    <w:rsid w:val="00DE7110"/>
    <w:rsid w:val="00DF6BD0"/>
    <w:rsid w:val="00E40185"/>
    <w:rsid w:val="00E65E1E"/>
    <w:rsid w:val="00EA661E"/>
    <w:rsid w:val="00EB0F85"/>
    <w:rsid w:val="00EE65BD"/>
    <w:rsid w:val="00EE7E98"/>
    <w:rsid w:val="00F17804"/>
    <w:rsid w:val="00F65AD1"/>
    <w:rsid w:val="00F7513C"/>
    <w:rsid w:val="00F868EE"/>
    <w:rsid w:val="00FB4C2B"/>
    <w:rsid w:val="00FB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4F9FE9"/>
  <w15:chartTrackingRefBased/>
  <w15:docId w15:val="{BE86354C-A371-4E95-921B-C333DD8E9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5"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4"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2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5"/>
    <w:qFormat/>
    <w:rsid w:val="004C79AA"/>
    <w:pPr>
      <w:spacing w:after="240" w:line="280" w:lineRule="atLeast"/>
    </w:pPr>
    <w:rPr>
      <w:rFonts w:ascii="Gill Sans MT" w:eastAsiaTheme="minorEastAsia" w:hAnsi="Gill Sans MT" w:cs="GillSansMTStd-Book"/>
      <w:color w:val="6C6463"/>
    </w:rPr>
  </w:style>
  <w:style w:type="paragraph" w:styleId="Heading1">
    <w:name w:val="heading 1"/>
    <w:next w:val="Normal"/>
    <w:link w:val="Heading1Char"/>
    <w:uiPriority w:val="1"/>
    <w:qFormat/>
    <w:rsid w:val="004C79AA"/>
    <w:p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9"/>
    <w:qFormat/>
    <w:rsid w:val="004C79AA"/>
    <w:pPr>
      <w:spacing w:before="360" w:after="120"/>
      <w:outlineLvl w:val="1"/>
    </w:pPr>
    <w:rPr>
      <w:b/>
      <w:bCs/>
      <w:caps/>
      <w:color w:val="auto"/>
      <w:sz w:val="20"/>
    </w:rPr>
  </w:style>
  <w:style w:type="paragraph" w:styleId="Heading3">
    <w:name w:val="heading 3"/>
    <w:basedOn w:val="Heading2"/>
    <w:next w:val="Normal"/>
    <w:link w:val="Heading3Char"/>
    <w:uiPriority w:val="9"/>
    <w:qFormat/>
    <w:rsid w:val="004C79AA"/>
    <w:pPr>
      <w:outlineLvl w:val="2"/>
    </w:pPr>
    <w:rPr>
      <w:b w:val="0"/>
      <w:bCs w:val="0"/>
      <w:color w:val="C2113A"/>
      <w:szCs w:val="20"/>
    </w:rPr>
  </w:style>
  <w:style w:type="paragraph" w:styleId="Heading4">
    <w:name w:val="heading 4"/>
    <w:aliases w:val="Run-In"/>
    <w:next w:val="Normal"/>
    <w:link w:val="Heading4Char"/>
    <w:uiPriority w:val="4"/>
    <w:qFormat/>
    <w:rsid w:val="004C79AA"/>
    <w:pPr>
      <w:spacing w:after="0" w:line="240" w:lineRule="auto"/>
      <w:outlineLvl w:val="3"/>
    </w:pPr>
    <w:rPr>
      <w:rFonts w:ascii="Gill Sans MT" w:eastAsiaTheme="minorEastAsia" w:hAnsi="Gill Sans MT" w:cs="GillSansMTStd-Book"/>
      <w:b/>
      <w:bCs/>
      <w:caps/>
      <w:color w:val="6C6463"/>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9A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C79AA"/>
    <w:rPr>
      <w:rFonts w:ascii="Lucida Grande" w:eastAsiaTheme="minorEastAsia" w:hAnsi="Lucida Grande" w:cs="GillSansMTStd-Book"/>
      <w:color w:val="6C6463"/>
      <w:sz w:val="18"/>
      <w:szCs w:val="18"/>
    </w:rPr>
  </w:style>
  <w:style w:type="paragraph" w:customStyle="1" w:styleId="Bullet1">
    <w:name w:val="Bullet 1"/>
    <w:basedOn w:val="Normal"/>
    <w:uiPriority w:val="6"/>
    <w:qFormat/>
    <w:rsid w:val="004C79AA"/>
    <w:pPr>
      <w:numPr>
        <w:numId w:val="4"/>
      </w:numPr>
      <w:ind w:left="272" w:hanging="272"/>
    </w:pPr>
  </w:style>
  <w:style w:type="paragraph" w:customStyle="1" w:styleId="Bullet2">
    <w:name w:val="Bullet 2"/>
    <w:uiPriority w:val="7"/>
    <w:qFormat/>
    <w:rsid w:val="00B90837"/>
    <w:pPr>
      <w:numPr>
        <w:numId w:val="5"/>
      </w:numPr>
      <w:spacing w:after="240" w:line="280" w:lineRule="atLeast"/>
      <w:ind w:left="714" w:hanging="357"/>
    </w:pPr>
    <w:rPr>
      <w:rFonts w:ascii="Gill Sans MT" w:eastAsiaTheme="minorEastAsia" w:hAnsi="Gill Sans MT" w:cs="GillSansMTStd-Book"/>
      <w:color w:val="6C6463"/>
    </w:rPr>
  </w:style>
  <w:style w:type="paragraph" w:customStyle="1" w:styleId="CaptionBox">
    <w:name w:val="Caption Box"/>
    <w:uiPriority w:val="29"/>
    <w:qFormat/>
    <w:rsid w:val="004C79AA"/>
    <w:pPr>
      <w:spacing w:before="120" w:after="120" w:line="240" w:lineRule="auto"/>
    </w:pPr>
    <w:rPr>
      <w:rFonts w:ascii="Gill Sans MT" w:eastAsiaTheme="minorEastAsia" w:hAnsi="Gill Sans MT" w:cs="GillSansMTStd-Book"/>
      <w:color w:val="6C6463"/>
      <w:sz w:val="16"/>
      <w:szCs w:val="16"/>
    </w:rPr>
  </w:style>
  <w:style w:type="paragraph" w:customStyle="1" w:styleId="Disclaimer">
    <w:name w:val="Disclaimer"/>
    <w:basedOn w:val="Normal"/>
    <w:uiPriority w:val="29"/>
    <w:qFormat/>
    <w:rsid w:val="004C79AA"/>
    <w:pPr>
      <w:spacing w:after="0" w:line="240" w:lineRule="auto"/>
    </w:pPr>
    <w:rPr>
      <w:sz w:val="16"/>
      <w:szCs w:val="16"/>
    </w:rPr>
  </w:style>
  <w:style w:type="character" w:styleId="FollowedHyperlink">
    <w:name w:val="FollowedHyperlink"/>
    <w:basedOn w:val="DefaultParagraphFont"/>
    <w:uiPriority w:val="99"/>
    <w:semiHidden/>
    <w:unhideWhenUsed/>
    <w:rsid w:val="004C79AA"/>
    <w:rPr>
      <w:rFonts w:ascii="Gill Sans MT" w:hAnsi="Gill Sans MT"/>
      <w:b w:val="0"/>
      <w:i w:val="0"/>
      <w:color w:val="7F7F7F" w:themeColor="text1" w:themeTint="80"/>
      <w:sz w:val="22"/>
      <w:u w:val="single"/>
    </w:rPr>
  </w:style>
  <w:style w:type="paragraph" w:styleId="Footer">
    <w:name w:val="footer"/>
    <w:basedOn w:val="Normal"/>
    <w:link w:val="FooterChar"/>
    <w:uiPriority w:val="99"/>
    <w:unhideWhenUsed/>
    <w:qFormat/>
    <w:rsid w:val="00245027"/>
    <w:pPr>
      <w:tabs>
        <w:tab w:val="center" w:pos="4320"/>
        <w:tab w:val="right" w:pos="8640"/>
      </w:tabs>
      <w:spacing w:after="0" w:line="240" w:lineRule="auto"/>
    </w:pPr>
    <w:rPr>
      <w:caps/>
      <w:sz w:val="16"/>
      <w:szCs w:val="16"/>
    </w:rPr>
  </w:style>
  <w:style w:type="character" w:customStyle="1" w:styleId="FooterChar">
    <w:name w:val="Footer Char"/>
    <w:basedOn w:val="DefaultParagraphFont"/>
    <w:link w:val="Footer"/>
    <w:uiPriority w:val="99"/>
    <w:rsid w:val="00245027"/>
    <w:rPr>
      <w:rFonts w:ascii="Gill Sans MT" w:eastAsiaTheme="minorEastAsia" w:hAnsi="Gill Sans MT" w:cs="GillSansMTStd-Book"/>
      <w:caps/>
      <w:color w:val="6C6463"/>
      <w:sz w:val="16"/>
      <w:szCs w:val="16"/>
    </w:rPr>
  </w:style>
  <w:style w:type="paragraph" w:styleId="Header">
    <w:name w:val="header"/>
    <w:basedOn w:val="Normal"/>
    <w:link w:val="HeaderChar"/>
    <w:uiPriority w:val="99"/>
    <w:unhideWhenUsed/>
    <w:rsid w:val="004C79AA"/>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79AA"/>
    <w:rPr>
      <w:rFonts w:ascii="Gill Sans MT" w:eastAsiaTheme="minorEastAsia" w:hAnsi="Gill Sans MT" w:cs="GillSansMTStd-Book"/>
      <w:color w:val="6C6463"/>
    </w:rPr>
  </w:style>
  <w:style w:type="character" w:customStyle="1" w:styleId="Heading1Char">
    <w:name w:val="Heading 1 Char"/>
    <w:basedOn w:val="DefaultParagraphFont"/>
    <w:link w:val="Heading1"/>
    <w:uiPriority w:val="1"/>
    <w:rsid w:val="004C79AA"/>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9"/>
    <w:rsid w:val="004C79AA"/>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9"/>
    <w:rsid w:val="004C79AA"/>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4"/>
    <w:rsid w:val="004C79AA"/>
    <w:rPr>
      <w:rFonts w:ascii="Gill Sans MT" w:eastAsiaTheme="minorEastAsia" w:hAnsi="Gill Sans MT" w:cs="GillSansMTStd-Book"/>
      <w:b/>
      <w:bCs/>
      <w:caps/>
      <w:color w:val="6C6463"/>
      <w:sz w:val="20"/>
    </w:rPr>
  </w:style>
  <w:style w:type="character" w:styleId="Hyperlink">
    <w:name w:val="Hyperlink"/>
    <w:basedOn w:val="DefaultParagraphFont"/>
    <w:uiPriority w:val="99"/>
    <w:unhideWhenUsed/>
    <w:rsid w:val="004C79AA"/>
    <w:rPr>
      <w:rFonts w:ascii="Gill Sans MT" w:hAnsi="Gill Sans MT"/>
      <w:b w:val="0"/>
      <w:i w:val="0"/>
      <w:color w:val="6C6463"/>
      <w:sz w:val="22"/>
      <w:u w:val="single"/>
    </w:rPr>
  </w:style>
  <w:style w:type="paragraph" w:customStyle="1" w:styleId="In-LinePhoto">
    <w:name w:val="In-Line Photo"/>
    <w:next w:val="Normal"/>
    <w:uiPriority w:val="29"/>
    <w:qFormat/>
    <w:rsid w:val="004C79AA"/>
    <w:pPr>
      <w:spacing w:before="480" w:after="0" w:line="240" w:lineRule="auto"/>
      <w:jc w:val="right"/>
    </w:pPr>
    <w:rPr>
      <w:rFonts w:ascii="Gill Sans MT" w:eastAsiaTheme="minorEastAsia" w:hAnsi="Gill Sans MT"/>
      <w:noProof/>
      <w:color w:val="6C6463"/>
      <w:szCs w:val="20"/>
    </w:rPr>
  </w:style>
  <w:style w:type="paragraph" w:customStyle="1" w:styleId="Instructions">
    <w:name w:val="Instructions"/>
    <w:next w:val="Normal"/>
    <w:uiPriority w:val="29"/>
    <w:qFormat/>
    <w:rsid w:val="004C79AA"/>
    <w:pPr>
      <w:numPr>
        <w:numId w:val="6"/>
      </w:numPr>
      <w:spacing w:before="120" w:after="120" w:line="240" w:lineRule="auto"/>
    </w:pPr>
    <w:rPr>
      <w:rFonts w:ascii="Gill Sans MT" w:eastAsiaTheme="minorEastAsia" w:hAnsi="Gill Sans MT" w:cs="GillSansMTStd-Book"/>
      <w:color w:val="404040" w:themeColor="text1" w:themeTint="BF"/>
      <w:sz w:val="20"/>
    </w:rPr>
  </w:style>
  <w:style w:type="paragraph" w:customStyle="1" w:styleId="Left-Credit">
    <w:name w:val="Left-Credit"/>
    <w:basedOn w:val="Normal"/>
    <w:next w:val="Normal"/>
    <w:uiPriority w:val="29"/>
    <w:qFormat/>
    <w:rsid w:val="004C79AA"/>
    <w:pPr>
      <w:spacing w:before="40" w:after="40" w:line="240" w:lineRule="auto"/>
    </w:pPr>
    <w:rPr>
      <w:caps/>
      <w:noProof/>
      <w:sz w:val="12"/>
      <w:szCs w:val="12"/>
    </w:rPr>
  </w:style>
  <w:style w:type="paragraph" w:customStyle="1" w:styleId="Left-Caption">
    <w:name w:val="Left - Caption"/>
    <w:basedOn w:val="Left-Credit"/>
    <w:uiPriority w:val="29"/>
    <w:qFormat/>
    <w:rsid w:val="004C79AA"/>
    <w:pPr>
      <w:spacing w:before="120" w:after="120"/>
    </w:pPr>
    <w:rPr>
      <w:caps w:val="0"/>
      <w:sz w:val="18"/>
    </w:rPr>
  </w:style>
  <w:style w:type="paragraph" w:styleId="List">
    <w:name w:val="List"/>
    <w:basedOn w:val="Normal"/>
    <w:uiPriority w:val="99"/>
    <w:semiHidden/>
    <w:unhideWhenUsed/>
    <w:rsid w:val="004C79AA"/>
    <w:pPr>
      <w:ind w:left="360" w:hanging="360"/>
      <w:contextualSpacing/>
    </w:pPr>
  </w:style>
  <w:style w:type="paragraph" w:styleId="List2">
    <w:name w:val="List 2"/>
    <w:basedOn w:val="Normal"/>
    <w:uiPriority w:val="99"/>
    <w:semiHidden/>
    <w:unhideWhenUsed/>
    <w:rsid w:val="004C79AA"/>
    <w:pPr>
      <w:ind w:left="720" w:hanging="360"/>
      <w:contextualSpacing/>
    </w:pPr>
  </w:style>
  <w:style w:type="paragraph" w:styleId="NoSpacing">
    <w:name w:val="No Spacing"/>
    <w:uiPriority w:val="29"/>
    <w:qFormat/>
    <w:rsid w:val="004C79AA"/>
    <w:pPr>
      <w:widowControl w:val="0"/>
      <w:autoSpaceDE w:val="0"/>
      <w:autoSpaceDN w:val="0"/>
      <w:adjustRightInd w:val="0"/>
      <w:spacing w:after="0" w:line="240" w:lineRule="auto"/>
      <w:textAlignment w:val="center"/>
    </w:pPr>
    <w:rPr>
      <w:rFonts w:ascii="Gill Sans MT" w:eastAsiaTheme="minorEastAsia" w:hAnsi="Gill Sans MT" w:cs="GillSansMTStd-Book"/>
      <w:color w:val="6C6463"/>
    </w:rPr>
  </w:style>
  <w:style w:type="character" w:styleId="PageNumber">
    <w:name w:val="page number"/>
    <w:basedOn w:val="DefaultParagraphFont"/>
    <w:uiPriority w:val="99"/>
    <w:semiHidden/>
    <w:unhideWhenUsed/>
    <w:rsid w:val="004C79AA"/>
  </w:style>
  <w:style w:type="paragraph" w:customStyle="1" w:styleId="Photo">
    <w:name w:val="Photo"/>
    <w:uiPriority w:val="29"/>
    <w:qFormat/>
    <w:rsid w:val="004C79AA"/>
    <w:pPr>
      <w:spacing w:after="0" w:line="240" w:lineRule="auto"/>
    </w:pPr>
    <w:rPr>
      <w:rFonts w:ascii="Gill Sans MT" w:eastAsiaTheme="minorEastAsia" w:hAnsi="Gill Sans MT"/>
      <w:noProof/>
      <w:color w:val="6C6463"/>
      <w:szCs w:val="20"/>
    </w:rPr>
  </w:style>
  <w:style w:type="paragraph" w:styleId="Subtitle">
    <w:name w:val="Subtitle"/>
    <w:aliases w:val="Intro"/>
    <w:basedOn w:val="Normal"/>
    <w:next w:val="Normal"/>
    <w:link w:val="SubtitleChar"/>
    <w:uiPriority w:val="8"/>
    <w:qFormat/>
    <w:rsid w:val="004C79AA"/>
    <w:pPr>
      <w:numPr>
        <w:ilvl w:val="1"/>
      </w:numPr>
      <w:spacing w:after="360" w:line="400" w:lineRule="atLeast"/>
    </w:pPr>
    <w:rPr>
      <w:rFonts w:eastAsia="Calibri" w:cs="Calibri"/>
      <w:sz w:val="40"/>
      <w:szCs w:val="32"/>
    </w:rPr>
  </w:style>
  <w:style w:type="character" w:customStyle="1" w:styleId="SubtitleChar">
    <w:name w:val="Subtitle Char"/>
    <w:aliases w:val="Intro Char"/>
    <w:basedOn w:val="DefaultParagraphFont"/>
    <w:link w:val="Subtitle"/>
    <w:uiPriority w:val="8"/>
    <w:rsid w:val="004C79AA"/>
    <w:rPr>
      <w:rFonts w:ascii="Gill Sans MT" w:eastAsia="Calibri" w:hAnsi="Gill Sans MT" w:cs="Calibri"/>
      <w:color w:val="6C6463"/>
      <w:sz w:val="40"/>
      <w:szCs w:val="32"/>
    </w:rPr>
  </w:style>
  <w:style w:type="paragraph" w:styleId="Quote">
    <w:name w:val="Quote"/>
    <w:basedOn w:val="Subtitle"/>
    <w:next w:val="Normal"/>
    <w:link w:val="QuoteChar"/>
    <w:uiPriority w:val="29"/>
    <w:qFormat/>
    <w:rsid w:val="004C79AA"/>
    <w:pPr>
      <w:spacing w:before="240" w:after="240" w:line="240" w:lineRule="auto"/>
    </w:pPr>
    <w:rPr>
      <w:sz w:val="28"/>
      <w:szCs w:val="28"/>
    </w:rPr>
  </w:style>
  <w:style w:type="character" w:customStyle="1" w:styleId="QuoteChar">
    <w:name w:val="Quote Char"/>
    <w:basedOn w:val="DefaultParagraphFont"/>
    <w:link w:val="Quote"/>
    <w:uiPriority w:val="29"/>
    <w:rsid w:val="004C79AA"/>
    <w:rPr>
      <w:rFonts w:ascii="Gill Sans MT" w:eastAsia="Calibri" w:hAnsi="Gill Sans MT" w:cs="Calibri"/>
      <w:color w:val="6C6463"/>
      <w:sz w:val="28"/>
      <w:szCs w:val="28"/>
    </w:rPr>
  </w:style>
  <w:style w:type="paragraph" w:customStyle="1" w:styleId="Right-Credit">
    <w:name w:val="Right-Credit"/>
    <w:basedOn w:val="Normal"/>
    <w:next w:val="Normal"/>
    <w:uiPriority w:val="29"/>
    <w:qFormat/>
    <w:rsid w:val="004C79AA"/>
    <w:pPr>
      <w:suppressAutoHyphens/>
      <w:spacing w:before="40" w:after="40" w:line="240" w:lineRule="auto"/>
      <w:jc w:val="right"/>
    </w:pPr>
    <w:rPr>
      <w:caps/>
      <w:spacing w:val="1"/>
      <w:sz w:val="12"/>
      <w:szCs w:val="12"/>
    </w:rPr>
  </w:style>
  <w:style w:type="paragraph" w:customStyle="1" w:styleId="Right-Caption">
    <w:name w:val="Right - Caption"/>
    <w:basedOn w:val="Right-Credit"/>
    <w:uiPriority w:val="29"/>
    <w:qFormat/>
    <w:rsid w:val="004C79AA"/>
    <w:pPr>
      <w:spacing w:before="120" w:after="120"/>
    </w:pPr>
    <w:rPr>
      <w:caps w:val="0"/>
      <w:sz w:val="18"/>
    </w:rPr>
  </w:style>
  <w:style w:type="table" w:styleId="TableGrid">
    <w:name w:val="Table Grid"/>
    <w:basedOn w:val="TableNormal"/>
    <w:uiPriority w:val="39"/>
    <w:rsid w:val="004C79AA"/>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1">
    <w:name w:val="Table Heading 1"/>
    <w:basedOn w:val="Normal"/>
    <w:uiPriority w:val="29"/>
    <w:qFormat/>
    <w:rsid w:val="004C79AA"/>
    <w:pPr>
      <w:framePr w:hSpace="180" w:wrap="around" w:vAnchor="text" w:hAnchor="page" w:x="1549" w:y="170"/>
      <w:spacing w:before="120" w:after="120" w:line="180" w:lineRule="exact"/>
    </w:pPr>
    <w:rPr>
      <w:caps/>
      <w:sz w:val="18"/>
      <w:szCs w:val="18"/>
    </w:rPr>
  </w:style>
  <w:style w:type="paragraph" w:customStyle="1" w:styleId="TableText">
    <w:name w:val="Table Text"/>
    <w:basedOn w:val="Normal"/>
    <w:uiPriority w:val="29"/>
    <w:qFormat/>
    <w:rsid w:val="004C79AA"/>
    <w:pPr>
      <w:framePr w:hSpace="180" w:wrap="around" w:vAnchor="text" w:hAnchor="page" w:x="1549" w:y="170"/>
      <w:spacing w:before="120" w:after="120" w:line="180" w:lineRule="exact"/>
    </w:pPr>
    <w:rPr>
      <w:sz w:val="18"/>
      <w:szCs w:val="18"/>
    </w:rPr>
  </w:style>
  <w:style w:type="paragraph" w:customStyle="1" w:styleId="TableTitle">
    <w:name w:val="Table Title"/>
    <w:uiPriority w:val="29"/>
    <w:qFormat/>
    <w:rsid w:val="004C79AA"/>
    <w:pPr>
      <w:framePr w:hSpace="180" w:wrap="around" w:vAnchor="text" w:hAnchor="page" w:x="1549" w:y="170"/>
      <w:spacing w:before="120" w:after="120" w:line="180" w:lineRule="exact"/>
    </w:pPr>
    <w:rPr>
      <w:rFonts w:ascii="Gill Sans MT" w:eastAsiaTheme="minorEastAsia" w:hAnsi="Gill Sans MT" w:cs="GillSansMTStd-Book"/>
      <w:b/>
      <w:caps/>
      <w:color w:val="FFFFFF" w:themeColor="background1"/>
      <w:sz w:val="18"/>
      <w:szCs w:val="18"/>
    </w:rPr>
  </w:style>
  <w:style w:type="paragraph" w:styleId="Title">
    <w:name w:val="Title"/>
    <w:basedOn w:val="Normal"/>
    <w:next w:val="Normal"/>
    <w:link w:val="TitleChar"/>
    <w:uiPriority w:val="99"/>
    <w:qFormat/>
    <w:rsid w:val="004C79AA"/>
    <w:pPr>
      <w:spacing w:line="560" w:lineRule="atLeast"/>
      <w:contextualSpacing/>
    </w:pPr>
    <w:rPr>
      <w:rFonts w:eastAsiaTheme="majorEastAsia" w:cstheme="majorBidi"/>
      <w:caps/>
      <w:noProof/>
      <w:color w:val="C2113A"/>
      <w:kern w:val="24"/>
      <w:sz w:val="52"/>
      <w:szCs w:val="52"/>
    </w:rPr>
  </w:style>
  <w:style w:type="character" w:customStyle="1" w:styleId="TitleChar">
    <w:name w:val="Title Char"/>
    <w:basedOn w:val="DefaultParagraphFont"/>
    <w:link w:val="Title"/>
    <w:uiPriority w:val="10"/>
    <w:rsid w:val="004C79AA"/>
    <w:rPr>
      <w:rFonts w:ascii="Gill Sans MT" w:eastAsiaTheme="majorEastAsia" w:hAnsi="Gill Sans MT" w:cstheme="majorBidi"/>
      <w:caps/>
      <w:noProof/>
      <w:color w:val="C2113A"/>
      <w:kern w:val="24"/>
      <w:sz w:val="52"/>
      <w:szCs w:val="52"/>
    </w:rPr>
  </w:style>
  <w:style w:type="paragraph" w:styleId="TOC1">
    <w:name w:val="toc 1"/>
    <w:basedOn w:val="Normal"/>
    <w:next w:val="Normal"/>
    <w:autoRedefine/>
    <w:uiPriority w:val="39"/>
    <w:unhideWhenUsed/>
    <w:rsid w:val="004C79AA"/>
    <w:pPr>
      <w:tabs>
        <w:tab w:val="right" w:pos="8828"/>
      </w:tabs>
      <w:spacing w:before="120" w:after="0"/>
    </w:pPr>
    <w:rPr>
      <w:caps/>
      <w:sz w:val="26"/>
      <w:szCs w:val="26"/>
    </w:rPr>
  </w:style>
  <w:style w:type="paragraph" w:styleId="TOC2">
    <w:name w:val="toc 2"/>
    <w:basedOn w:val="Normal"/>
    <w:next w:val="Normal"/>
    <w:autoRedefine/>
    <w:uiPriority w:val="39"/>
    <w:unhideWhenUsed/>
    <w:rsid w:val="004C79AA"/>
    <w:pPr>
      <w:tabs>
        <w:tab w:val="right" w:pos="8828"/>
      </w:tabs>
      <w:spacing w:after="0"/>
    </w:pPr>
    <w:rPr>
      <w:caps/>
      <w:noProof/>
    </w:rPr>
  </w:style>
  <w:style w:type="paragraph" w:styleId="TOC3">
    <w:name w:val="toc 3"/>
    <w:basedOn w:val="Normal"/>
    <w:next w:val="Normal"/>
    <w:autoRedefine/>
    <w:uiPriority w:val="39"/>
    <w:unhideWhenUsed/>
    <w:rsid w:val="004C79AA"/>
    <w:pPr>
      <w:tabs>
        <w:tab w:val="right" w:pos="8828"/>
      </w:tabs>
      <w:spacing w:after="0"/>
    </w:pPr>
    <w:rPr>
      <w:caps/>
    </w:rPr>
  </w:style>
  <w:style w:type="paragraph" w:styleId="TOC4">
    <w:name w:val="toc 4"/>
    <w:basedOn w:val="Normal"/>
    <w:next w:val="Normal"/>
    <w:autoRedefine/>
    <w:uiPriority w:val="39"/>
    <w:semiHidden/>
    <w:rsid w:val="004C79AA"/>
    <w:pPr>
      <w:spacing w:after="0"/>
      <w:ind w:left="660"/>
    </w:pPr>
    <w:rPr>
      <w:rFonts w:asciiTheme="minorHAnsi" w:hAnsiTheme="minorHAnsi"/>
      <w:sz w:val="20"/>
      <w:szCs w:val="20"/>
    </w:rPr>
  </w:style>
  <w:style w:type="paragraph" w:styleId="TOC5">
    <w:name w:val="toc 5"/>
    <w:basedOn w:val="Normal"/>
    <w:next w:val="Normal"/>
    <w:autoRedefine/>
    <w:uiPriority w:val="39"/>
    <w:semiHidden/>
    <w:rsid w:val="004C79AA"/>
    <w:pPr>
      <w:spacing w:after="0"/>
      <w:ind w:left="880"/>
    </w:pPr>
    <w:rPr>
      <w:rFonts w:asciiTheme="minorHAnsi" w:hAnsiTheme="minorHAnsi"/>
      <w:sz w:val="20"/>
      <w:szCs w:val="20"/>
    </w:rPr>
  </w:style>
  <w:style w:type="paragraph" w:styleId="TOC6">
    <w:name w:val="toc 6"/>
    <w:basedOn w:val="Normal"/>
    <w:next w:val="Normal"/>
    <w:autoRedefine/>
    <w:uiPriority w:val="39"/>
    <w:semiHidden/>
    <w:rsid w:val="004C79AA"/>
    <w:pPr>
      <w:spacing w:after="0"/>
      <w:ind w:left="1100"/>
    </w:pPr>
    <w:rPr>
      <w:rFonts w:asciiTheme="minorHAnsi" w:hAnsiTheme="minorHAnsi"/>
      <w:sz w:val="20"/>
      <w:szCs w:val="20"/>
    </w:rPr>
  </w:style>
  <w:style w:type="paragraph" w:styleId="TOC7">
    <w:name w:val="toc 7"/>
    <w:basedOn w:val="Normal"/>
    <w:next w:val="Normal"/>
    <w:autoRedefine/>
    <w:uiPriority w:val="39"/>
    <w:semiHidden/>
    <w:rsid w:val="004C79AA"/>
    <w:pPr>
      <w:spacing w:after="0"/>
      <w:ind w:left="1320"/>
    </w:pPr>
    <w:rPr>
      <w:rFonts w:asciiTheme="minorHAnsi" w:hAnsiTheme="minorHAnsi"/>
      <w:sz w:val="20"/>
      <w:szCs w:val="20"/>
    </w:rPr>
  </w:style>
  <w:style w:type="paragraph" w:styleId="TOC8">
    <w:name w:val="toc 8"/>
    <w:basedOn w:val="Normal"/>
    <w:next w:val="Normal"/>
    <w:autoRedefine/>
    <w:uiPriority w:val="39"/>
    <w:semiHidden/>
    <w:rsid w:val="004C79AA"/>
    <w:pPr>
      <w:spacing w:after="0"/>
      <w:ind w:left="1540"/>
    </w:pPr>
    <w:rPr>
      <w:rFonts w:asciiTheme="minorHAnsi" w:hAnsiTheme="minorHAnsi"/>
      <w:sz w:val="20"/>
      <w:szCs w:val="20"/>
    </w:rPr>
  </w:style>
  <w:style w:type="paragraph" w:styleId="TOC9">
    <w:name w:val="toc 9"/>
    <w:basedOn w:val="Normal"/>
    <w:next w:val="Normal"/>
    <w:autoRedefine/>
    <w:uiPriority w:val="39"/>
    <w:semiHidden/>
    <w:rsid w:val="004C79AA"/>
    <w:pPr>
      <w:spacing w:after="0"/>
      <w:ind w:left="1760"/>
    </w:pPr>
    <w:rPr>
      <w:rFonts w:asciiTheme="minorHAnsi" w:hAnsiTheme="minorHAnsi"/>
      <w:sz w:val="20"/>
      <w:szCs w:val="20"/>
    </w:rPr>
  </w:style>
  <w:style w:type="paragraph" w:styleId="TOCHeading">
    <w:name w:val="TOC Heading"/>
    <w:basedOn w:val="Heading1"/>
    <w:next w:val="Normal"/>
    <w:uiPriority w:val="39"/>
    <w:unhideWhenUsed/>
    <w:qFormat/>
    <w:rsid w:val="004C79AA"/>
    <w:pPr>
      <w:keepNext/>
      <w:keepLines/>
      <w:spacing w:before="480" w:after="0" w:line="276" w:lineRule="auto"/>
      <w:outlineLvl w:val="9"/>
    </w:pPr>
    <w:rPr>
      <w:rFonts w:eastAsiaTheme="majorEastAsia" w:cstheme="majorBidi"/>
      <w:b w:val="0"/>
      <w:bCs w:val="0"/>
      <w:noProof w:val="0"/>
      <w:color w:val="BA0C2F"/>
      <w:szCs w:val="28"/>
    </w:rPr>
  </w:style>
  <w:style w:type="character" w:customStyle="1" w:styleId="Bold">
    <w:name w:val="Bold"/>
    <w:uiPriority w:val="99"/>
    <w:rsid w:val="00D650C4"/>
    <w:rPr>
      <w:b/>
      <w:bCs/>
    </w:rPr>
  </w:style>
  <w:style w:type="paragraph" w:styleId="NormalWeb">
    <w:name w:val="Normal (Web)"/>
    <w:basedOn w:val="Normal"/>
    <w:uiPriority w:val="99"/>
    <w:unhideWhenUsed/>
    <w:rsid w:val="00170B71"/>
    <w:pPr>
      <w:spacing w:before="100" w:beforeAutospacing="1" w:after="100" w:afterAutospacing="1" w:line="240" w:lineRule="auto"/>
    </w:pPr>
    <w:rPr>
      <w:rFonts w:ascii="Times New Roman" w:hAnsi="Times New Roman" w:cs="Times New Roman"/>
      <w:color w:val="auto"/>
      <w:sz w:val="24"/>
      <w:szCs w:val="24"/>
    </w:rPr>
  </w:style>
  <w:style w:type="paragraph" w:styleId="ListParagraph">
    <w:name w:val="List Paragraph"/>
    <w:basedOn w:val="Normal"/>
    <w:uiPriority w:val="34"/>
    <w:qFormat/>
    <w:rsid w:val="00170B71"/>
    <w:pPr>
      <w:spacing w:after="120" w:line="264" w:lineRule="auto"/>
      <w:ind w:left="720" w:firstLine="720"/>
      <w:contextualSpacing/>
      <w:jc w:val="both"/>
    </w:pPr>
    <w:rPr>
      <w:rFonts w:ascii="Arial" w:eastAsiaTheme="minorHAnsi" w:hAnsi="Arial" w:cstheme="minorBidi"/>
      <w:color w:val="auto"/>
      <w:sz w:val="28"/>
    </w:rPr>
  </w:style>
  <w:style w:type="character" w:styleId="CommentReference">
    <w:name w:val="annotation reference"/>
    <w:basedOn w:val="DefaultParagraphFont"/>
    <w:uiPriority w:val="99"/>
    <w:semiHidden/>
    <w:unhideWhenUsed/>
    <w:rsid w:val="00170B71"/>
    <w:rPr>
      <w:sz w:val="16"/>
      <w:szCs w:val="16"/>
    </w:rPr>
  </w:style>
  <w:style w:type="paragraph" w:styleId="CommentText">
    <w:name w:val="annotation text"/>
    <w:basedOn w:val="Normal"/>
    <w:link w:val="CommentTextChar"/>
    <w:uiPriority w:val="99"/>
    <w:semiHidden/>
    <w:unhideWhenUsed/>
    <w:rsid w:val="00170B71"/>
    <w:pPr>
      <w:spacing w:after="120" w:line="240" w:lineRule="auto"/>
      <w:ind w:left="360" w:firstLine="720"/>
      <w:jc w:val="both"/>
    </w:pPr>
    <w:rPr>
      <w:rFonts w:ascii="Arial" w:eastAsiaTheme="minorHAnsi" w:hAnsi="Arial" w:cstheme="minorBidi"/>
      <w:color w:val="auto"/>
      <w:sz w:val="20"/>
      <w:szCs w:val="20"/>
    </w:rPr>
  </w:style>
  <w:style w:type="character" w:customStyle="1" w:styleId="CommentTextChar">
    <w:name w:val="Comment Text Char"/>
    <w:basedOn w:val="DefaultParagraphFont"/>
    <w:link w:val="CommentText"/>
    <w:uiPriority w:val="99"/>
    <w:semiHidden/>
    <w:rsid w:val="00170B7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70B71"/>
    <w:rPr>
      <w:b/>
      <w:bCs/>
    </w:rPr>
  </w:style>
  <w:style w:type="character" w:customStyle="1" w:styleId="CommentSubjectChar">
    <w:name w:val="Comment Subject Char"/>
    <w:basedOn w:val="CommentTextChar"/>
    <w:link w:val="CommentSubject"/>
    <w:uiPriority w:val="99"/>
    <w:semiHidden/>
    <w:rsid w:val="00170B71"/>
    <w:rPr>
      <w:rFonts w:ascii="Arial" w:hAnsi="Arial"/>
      <w:b/>
      <w:bCs/>
      <w:sz w:val="20"/>
      <w:szCs w:val="20"/>
    </w:rPr>
  </w:style>
  <w:style w:type="paragraph" w:styleId="FootnoteText">
    <w:name w:val="footnote text"/>
    <w:basedOn w:val="Normal"/>
    <w:link w:val="FootnoteTextChar"/>
    <w:uiPriority w:val="99"/>
    <w:semiHidden/>
    <w:unhideWhenUsed/>
    <w:rsid w:val="00170B71"/>
    <w:pPr>
      <w:spacing w:after="0" w:line="240" w:lineRule="auto"/>
      <w:ind w:left="360" w:firstLine="720"/>
      <w:jc w:val="both"/>
    </w:pPr>
    <w:rPr>
      <w:rFonts w:ascii="Arial" w:eastAsiaTheme="minorHAnsi" w:hAnsi="Arial" w:cstheme="minorBidi"/>
      <w:color w:val="auto"/>
      <w:sz w:val="20"/>
      <w:szCs w:val="20"/>
    </w:rPr>
  </w:style>
  <w:style w:type="character" w:customStyle="1" w:styleId="FootnoteTextChar">
    <w:name w:val="Footnote Text Char"/>
    <w:basedOn w:val="DefaultParagraphFont"/>
    <w:link w:val="FootnoteText"/>
    <w:uiPriority w:val="99"/>
    <w:semiHidden/>
    <w:rsid w:val="00170B71"/>
    <w:rPr>
      <w:rFonts w:ascii="Arial" w:hAnsi="Arial"/>
      <w:sz w:val="20"/>
      <w:szCs w:val="20"/>
    </w:rPr>
  </w:style>
  <w:style w:type="character" w:styleId="FootnoteReference">
    <w:name w:val="footnote reference"/>
    <w:basedOn w:val="DefaultParagraphFont"/>
    <w:uiPriority w:val="99"/>
    <w:semiHidden/>
    <w:unhideWhenUsed/>
    <w:rsid w:val="00170B71"/>
    <w:rPr>
      <w:vertAlign w:val="superscript"/>
    </w:rPr>
  </w:style>
  <w:style w:type="paragraph" w:styleId="Revision">
    <w:name w:val="Revision"/>
    <w:hidden/>
    <w:uiPriority w:val="99"/>
    <w:semiHidden/>
    <w:rsid w:val="00170B71"/>
    <w:pPr>
      <w:spacing w:after="0" w:line="240" w:lineRule="auto"/>
    </w:pPr>
    <w:rPr>
      <w:rFonts w:ascii="Arial" w:hAnsi="Arial"/>
      <w:sz w:val="28"/>
    </w:rPr>
  </w:style>
  <w:style w:type="paragraph" w:customStyle="1" w:styleId="ESPTitle">
    <w:name w:val="ESP Title"/>
    <w:basedOn w:val="Normal"/>
    <w:link w:val="ESPTitleChar"/>
    <w:uiPriority w:val="5"/>
    <w:qFormat/>
    <w:rsid w:val="00C077D6"/>
    <w:rPr>
      <w:color w:val="002F6C" w:themeColor="text2"/>
      <w:sz w:val="36"/>
      <w:szCs w:val="16"/>
    </w:rPr>
  </w:style>
  <w:style w:type="character" w:customStyle="1" w:styleId="ESPTitleChar">
    <w:name w:val="ESP Title Char"/>
    <w:basedOn w:val="DefaultParagraphFont"/>
    <w:link w:val="ESPTitle"/>
    <w:uiPriority w:val="5"/>
    <w:rsid w:val="00C077D6"/>
    <w:rPr>
      <w:rFonts w:ascii="Gill Sans MT" w:eastAsiaTheme="minorEastAsia" w:hAnsi="Gill Sans MT" w:cs="GillSansMTStd-Book"/>
      <w:color w:val="002F6C" w:themeColor="text2"/>
      <w:sz w:val="36"/>
      <w:szCs w:val="16"/>
    </w:rPr>
  </w:style>
  <w:style w:type="character" w:styleId="UnresolvedMention">
    <w:name w:val="Unresolved Mention"/>
    <w:basedOn w:val="DefaultParagraphFont"/>
    <w:uiPriority w:val="99"/>
    <w:semiHidden/>
    <w:unhideWhenUsed/>
    <w:rsid w:val="00166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648857">
      <w:bodyDiv w:val="1"/>
      <w:marLeft w:val="0"/>
      <w:marRight w:val="0"/>
      <w:marTop w:val="0"/>
      <w:marBottom w:val="0"/>
      <w:divBdr>
        <w:top w:val="none" w:sz="0" w:space="0" w:color="auto"/>
        <w:left w:val="none" w:sz="0" w:space="0" w:color="auto"/>
        <w:bottom w:val="none" w:sz="0" w:space="0" w:color="auto"/>
        <w:right w:val="none" w:sz="0" w:space="0" w:color="auto"/>
      </w:divBdr>
    </w:div>
    <w:div w:id="950935709">
      <w:bodyDiv w:val="1"/>
      <w:marLeft w:val="0"/>
      <w:marRight w:val="0"/>
      <w:marTop w:val="0"/>
      <w:marBottom w:val="0"/>
      <w:divBdr>
        <w:top w:val="none" w:sz="0" w:space="0" w:color="auto"/>
        <w:left w:val="none" w:sz="0" w:space="0" w:color="auto"/>
        <w:bottom w:val="none" w:sz="0" w:space="0" w:color="auto"/>
        <w:right w:val="none" w:sz="0" w:space="0" w:color="auto"/>
      </w:divBdr>
    </w:div>
    <w:div w:id="1016230802">
      <w:bodyDiv w:val="1"/>
      <w:marLeft w:val="0"/>
      <w:marRight w:val="0"/>
      <w:marTop w:val="0"/>
      <w:marBottom w:val="0"/>
      <w:divBdr>
        <w:top w:val="none" w:sz="0" w:space="0" w:color="auto"/>
        <w:left w:val="none" w:sz="0" w:space="0" w:color="auto"/>
        <w:bottom w:val="none" w:sz="0" w:space="0" w:color="auto"/>
        <w:right w:val="none" w:sz="0" w:space="0" w:color="auto"/>
      </w:divBdr>
    </w:div>
    <w:div w:id="179400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ESPjobs@tetratech.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hannel/UCBYWPJ99UHAk_B9QVafefR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energysecurityu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facebook.com/usaidesp/" TargetMode="External"/><Relationship Id="rId4" Type="http://schemas.openxmlformats.org/officeDocument/2006/relationships/settings" Target="settings.xml"/><Relationship Id="rId9" Type="http://schemas.openxmlformats.org/officeDocument/2006/relationships/hyperlink" Target="https://energysecurityua.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ebook.com/usaidesp/"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etratech.com/en/markets/international-development" TargetMode="External"/><Relationship Id="rId1" Type="http://schemas.openxmlformats.org/officeDocument/2006/relationships/hyperlink" Target="https://www.usaid.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ocuments\Custom%20Office%20Templates\ESP-Doc-Template-ENG.dotx" TargetMode="External"/></Relationships>
</file>

<file path=word/theme/theme1.xml><?xml version="1.0" encoding="utf-8"?>
<a:theme xmlns:a="http://schemas.openxmlformats.org/drawingml/2006/main" name="Office Theme">
  <a:themeElements>
    <a:clrScheme name="USAID">
      <a:dk1>
        <a:sysClr val="windowText" lastClr="000000"/>
      </a:dk1>
      <a:lt1>
        <a:srgbClr val="FFFFFF"/>
      </a:lt1>
      <a:dk2>
        <a:srgbClr val="002F6C"/>
      </a:dk2>
      <a:lt2>
        <a:srgbClr val="BA0C2F"/>
      </a:lt2>
      <a:accent1>
        <a:srgbClr val="651D32"/>
      </a:accent1>
      <a:accent2>
        <a:srgbClr val="0067B9"/>
      </a:accent2>
      <a:accent3>
        <a:srgbClr val="A7C6ED"/>
      </a:accent3>
      <a:accent4>
        <a:srgbClr val="6C6463"/>
      </a:accent4>
      <a:accent5>
        <a:srgbClr val="8C8985"/>
      </a:accent5>
      <a:accent6>
        <a:srgbClr val="CFCDC9"/>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4FC8-E4E8-4D47-BC97-D7C5C5080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ESP-Doc-Template-ENG</Template>
  <TotalTime>3</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Musiienko, Olena</cp:lastModifiedBy>
  <cp:revision>3</cp:revision>
  <dcterms:created xsi:type="dcterms:W3CDTF">2021-10-04T07:34:00Z</dcterms:created>
  <dcterms:modified xsi:type="dcterms:W3CDTF">2021-10-04T07:38:00Z</dcterms:modified>
</cp:coreProperties>
</file>